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DD" w:rsidRDefault="00677EDF" w:rsidP="00A46291">
      <w:pPr>
        <w:spacing w:line="360" w:lineRule="auto"/>
        <w:rPr>
          <w:rFonts w:ascii="黑体" w:eastAsia="黑体"/>
          <w:b/>
          <w:sz w:val="32"/>
          <w:szCs w:val="32"/>
        </w:rPr>
      </w:pPr>
      <w:r>
        <w:rPr>
          <w:rFonts w:ascii="黑体" w:eastAsia="黑体" w:hint="eastAsia"/>
          <w:b/>
          <w:sz w:val="32"/>
          <w:szCs w:val="32"/>
        </w:rPr>
        <w:t xml:space="preserve">      </w:t>
      </w:r>
      <w:r w:rsidR="00A46291" w:rsidRPr="00A46291">
        <w:rPr>
          <w:rFonts w:ascii="黑体" w:eastAsia="黑体" w:hint="eastAsia"/>
          <w:b/>
          <w:sz w:val="32"/>
          <w:szCs w:val="32"/>
        </w:rPr>
        <w:t>商学院2017年硕士研究生招生复试工作办法</w:t>
      </w:r>
      <w:r>
        <w:rPr>
          <w:rFonts w:ascii="黑体" w:eastAsia="黑体" w:hint="eastAsia"/>
          <w:b/>
          <w:sz w:val="32"/>
          <w:szCs w:val="32"/>
        </w:rPr>
        <w:t xml:space="preserve">                                                                                                                                                                                                                                                               </w:t>
      </w:r>
    </w:p>
    <w:p w:rsidR="00A46291" w:rsidRDefault="00A46291" w:rsidP="00D32DFE">
      <w:pPr>
        <w:spacing w:line="360" w:lineRule="auto"/>
        <w:ind w:firstLineChars="200" w:firstLine="480"/>
        <w:rPr>
          <w:rFonts w:ascii="仿宋_GB2312" w:eastAsia="仿宋_GB2312" w:hAnsi="宋体"/>
          <w:sz w:val="24"/>
        </w:rPr>
      </w:pPr>
    </w:p>
    <w:p w:rsidR="007B5E98" w:rsidRPr="008440F9" w:rsidRDefault="007B5E98" w:rsidP="008440F9">
      <w:pPr>
        <w:spacing w:line="360" w:lineRule="auto"/>
        <w:ind w:firstLineChars="200" w:firstLine="480"/>
        <w:rPr>
          <w:rFonts w:asciiTheme="minorEastAsia" w:eastAsiaTheme="minorEastAsia" w:hAnsiTheme="minorEastAsia"/>
          <w:sz w:val="24"/>
        </w:rPr>
      </w:pPr>
      <w:r w:rsidRPr="008440F9">
        <w:rPr>
          <w:rFonts w:asciiTheme="minorEastAsia" w:eastAsiaTheme="minorEastAsia" w:hAnsiTheme="minorEastAsia" w:hint="eastAsia"/>
          <w:sz w:val="24"/>
        </w:rPr>
        <w:t>为做好商学院</w:t>
      </w:r>
      <w:r w:rsidR="00847802" w:rsidRPr="008440F9">
        <w:rPr>
          <w:rFonts w:asciiTheme="minorEastAsia" w:eastAsiaTheme="minorEastAsia" w:hAnsiTheme="minorEastAsia" w:hint="eastAsia"/>
          <w:sz w:val="24"/>
        </w:rPr>
        <w:t>201</w:t>
      </w:r>
      <w:r w:rsidR="006F4371" w:rsidRPr="008440F9">
        <w:rPr>
          <w:rFonts w:asciiTheme="minorEastAsia" w:eastAsiaTheme="minorEastAsia" w:hAnsiTheme="minorEastAsia" w:hint="eastAsia"/>
          <w:sz w:val="24"/>
        </w:rPr>
        <w:t>7</w:t>
      </w:r>
      <w:r w:rsidRPr="008440F9">
        <w:rPr>
          <w:rFonts w:asciiTheme="minorEastAsia" w:eastAsiaTheme="minorEastAsia" w:hAnsiTheme="minorEastAsia" w:hint="eastAsia"/>
          <w:sz w:val="24"/>
        </w:rPr>
        <w:t>年工商管理、会计</w:t>
      </w:r>
      <w:r w:rsidR="00467C35" w:rsidRPr="008440F9">
        <w:rPr>
          <w:rFonts w:asciiTheme="minorEastAsia" w:eastAsiaTheme="minorEastAsia" w:hAnsiTheme="minorEastAsia" w:hint="eastAsia"/>
          <w:sz w:val="24"/>
        </w:rPr>
        <w:t>学</w:t>
      </w:r>
      <w:r w:rsidR="0040473F" w:rsidRPr="008440F9">
        <w:rPr>
          <w:rFonts w:asciiTheme="minorEastAsia" w:eastAsiaTheme="minorEastAsia" w:hAnsiTheme="minorEastAsia" w:hint="eastAsia"/>
          <w:sz w:val="24"/>
        </w:rPr>
        <w:t>、和资产评估</w:t>
      </w:r>
      <w:r w:rsidR="006F4371" w:rsidRPr="008440F9">
        <w:rPr>
          <w:rFonts w:asciiTheme="minorEastAsia" w:eastAsiaTheme="minorEastAsia" w:hAnsiTheme="minorEastAsia" w:hint="eastAsia"/>
          <w:sz w:val="24"/>
        </w:rPr>
        <w:t>硕士</w:t>
      </w:r>
      <w:r w:rsidR="0040473F" w:rsidRPr="008440F9">
        <w:rPr>
          <w:rFonts w:asciiTheme="minorEastAsia" w:eastAsiaTheme="minorEastAsia" w:hAnsiTheme="minorEastAsia" w:hint="eastAsia"/>
          <w:sz w:val="24"/>
        </w:rPr>
        <w:t>（专业学位</w:t>
      </w:r>
      <w:r w:rsidRPr="008440F9">
        <w:rPr>
          <w:rFonts w:asciiTheme="minorEastAsia" w:eastAsiaTheme="minorEastAsia" w:hAnsiTheme="minorEastAsia" w:hint="eastAsia"/>
          <w:sz w:val="24"/>
        </w:rPr>
        <w:t>）</w:t>
      </w:r>
      <w:r w:rsidR="006F4371" w:rsidRPr="008440F9">
        <w:rPr>
          <w:rFonts w:asciiTheme="minorEastAsia" w:eastAsiaTheme="minorEastAsia" w:hAnsiTheme="minorEastAsia" w:hint="eastAsia"/>
          <w:sz w:val="24"/>
        </w:rPr>
        <w:t>三个专业的硕士研究生招生复试</w:t>
      </w:r>
      <w:r w:rsidRPr="008440F9">
        <w:rPr>
          <w:rFonts w:asciiTheme="minorEastAsia" w:eastAsiaTheme="minorEastAsia" w:hAnsiTheme="minorEastAsia" w:hint="eastAsia"/>
          <w:sz w:val="24"/>
        </w:rPr>
        <w:t>录取工作，根据《青岛理工大学201</w:t>
      </w:r>
      <w:r w:rsidR="006F4371" w:rsidRPr="008440F9">
        <w:rPr>
          <w:rFonts w:asciiTheme="minorEastAsia" w:eastAsiaTheme="minorEastAsia" w:hAnsiTheme="minorEastAsia" w:hint="eastAsia"/>
          <w:sz w:val="24"/>
        </w:rPr>
        <w:t>7</w:t>
      </w:r>
      <w:r w:rsidRPr="008440F9">
        <w:rPr>
          <w:rFonts w:asciiTheme="minorEastAsia" w:eastAsiaTheme="minorEastAsia" w:hAnsiTheme="minorEastAsia" w:hint="eastAsia"/>
          <w:sz w:val="24"/>
        </w:rPr>
        <w:t>年</w:t>
      </w:r>
      <w:r w:rsidR="003D3341" w:rsidRPr="008440F9">
        <w:rPr>
          <w:rFonts w:asciiTheme="minorEastAsia" w:eastAsiaTheme="minorEastAsia" w:hAnsiTheme="minorEastAsia" w:hint="eastAsia"/>
          <w:sz w:val="24"/>
        </w:rPr>
        <w:t>硕士</w:t>
      </w:r>
      <w:r w:rsidRPr="008440F9">
        <w:rPr>
          <w:rFonts w:asciiTheme="minorEastAsia" w:eastAsiaTheme="minorEastAsia" w:hAnsiTheme="minorEastAsia" w:hint="eastAsia"/>
          <w:sz w:val="24"/>
        </w:rPr>
        <w:t>研究生复试</w:t>
      </w:r>
      <w:r w:rsidR="00847802" w:rsidRPr="008440F9">
        <w:rPr>
          <w:rFonts w:asciiTheme="minorEastAsia" w:eastAsiaTheme="minorEastAsia" w:hAnsiTheme="minorEastAsia" w:hint="eastAsia"/>
          <w:sz w:val="24"/>
        </w:rPr>
        <w:t>录取工作方案</w:t>
      </w:r>
      <w:r w:rsidRPr="008440F9">
        <w:rPr>
          <w:rFonts w:asciiTheme="minorEastAsia" w:eastAsiaTheme="minorEastAsia" w:hAnsiTheme="minorEastAsia" w:hint="eastAsia"/>
          <w:sz w:val="24"/>
        </w:rPr>
        <w:t>》等有关文件精神，制定本</w:t>
      </w:r>
      <w:r w:rsidR="00847802" w:rsidRPr="008440F9">
        <w:rPr>
          <w:rFonts w:asciiTheme="minorEastAsia" w:eastAsiaTheme="minorEastAsia" w:hAnsiTheme="minorEastAsia" w:hint="eastAsia"/>
          <w:sz w:val="24"/>
        </w:rPr>
        <w:t>办法</w:t>
      </w:r>
      <w:r w:rsidRPr="008440F9">
        <w:rPr>
          <w:rFonts w:asciiTheme="minorEastAsia" w:eastAsiaTheme="minorEastAsia" w:hAnsiTheme="minorEastAsia" w:hint="eastAsia"/>
          <w:sz w:val="24"/>
        </w:rPr>
        <w:t>。</w:t>
      </w:r>
    </w:p>
    <w:p w:rsidR="003D3341" w:rsidRPr="008440F9" w:rsidRDefault="003D3341" w:rsidP="008440F9">
      <w:pPr>
        <w:pStyle w:val="af0"/>
        <w:numPr>
          <w:ilvl w:val="0"/>
          <w:numId w:val="9"/>
        </w:numPr>
        <w:snapToGrid w:val="0"/>
        <w:spacing w:line="360" w:lineRule="auto"/>
        <w:ind w:firstLineChars="0"/>
        <w:rPr>
          <w:rFonts w:asciiTheme="minorEastAsia" w:eastAsiaTheme="minorEastAsia" w:hAnsiTheme="minorEastAsia"/>
          <w:b/>
          <w:sz w:val="24"/>
        </w:rPr>
      </w:pPr>
      <w:r w:rsidRPr="008440F9">
        <w:rPr>
          <w:rFonts w:asciiTheme="minorEastAsia" w:eastAsiaTheme="minorEastAsia" w:hAnsiTheme="minorEastAsia" w:hint="eastAsia"/>
          <w:b/>
          <w:sz w:val="24"/>
        </w:rPr>
        <w:t>组织领导</w:t>
      </w:r>
    </w:p>
    <w:p w:rsidR="006F4371" w:rsidRPr="008440F9" w:rsidRDefault="006F4371" w:rsidP="008440F9">
      <w:pPr>
        <w:snapToGrid w:val="0"/>
        <w:spacing w:line="360" w:lineRule="auto"/>
        <w:rPr>
          <w:rFonts w:asciiTheme="minorEastAsia" w:eastAsiaTheme="minorEastAsia" w:hAnsiTheme="minorEastAsia"/>
          <w:b/>
          <w:sz w:val="24"/>
        </w:rPr>
      </w:pPr>
      <w:r w:rsidRPr="008440F9">
        <w:rPr>
          <w:rFonts w:asciiTheme="minorEastAsia" w:eastAsiaTheme="minorEastAsia" w:hAnsiTheme="minorEastAsia" w:hint="eastAsia"/>
          <w:b/>
          <w:sz w:val="24"/>
        </w:rPr>
        <w:t xml:space="preserve"> </w:t>
      </w:r>
      <w:r w:rsidRPr="008440F9">
        <w:rPr>
          <w:rFonts w:asciiTheme="minorEastAsia" w:eastAsiaTheme="minorEastAsia" w:hAnsiTheme="minorEastAsia"/>
          <w:b/>
          <w:sz w:val="24"/>
        </w:rPr>
        <w:t xml:space="preserve">   </w:t>
      </w:r>
      <w:r w:rsidRPr="008440F9">
        <w:rPr>
          <w:rFonts w:asciiTheme="minorEastAsia" w:eastAsiaTheme="minorEastAsia" w:hAnsiTheme="minorEastAsia" w:hint="eastAsia"/>
          <w:sz w:val="24"/>
        </w:rPr>
        <w:t>（一）组织机构</w:t>
      </w:r>
    </w:p>
    <w:p w:rsidR="003D3341" w:rsidRPr="008440F9" w:rsidRDefault="00AE305A" w:rsidP="008440F9">
      <w:pPr>
        <w:snapToGrid w:val="0"/>
        <w:spacing w:line="360" w:lineRule="auto"/>
        <w:ind w:firstLine="480"/>
        <w:rPr>
          <w:rFonts w:asciiTheme="minorEastAsia" w:eastAsiaTheme="minorEastAsia" w:hAnsiTheme="minorEastAsia"/>
          <w:sz w:val="24"/>
        </w:rPr>
      </w:pPr>
      <w:r w:rsidRPr="008440F9">
        <w:rPr>
          <w:rFonts w:asciiTheme="minorEastAsia" w:eastAsiaTheme="minorEastAsia" w:hAnsiTheme="minorEastAsia" w:hint="eastAsia"/>
          <w:sz w:val="24"/>
        </w:rPr>
        <w:t>1.</w:t>
      </w:r>
      <w:r w:rsidR="003D3341" w:rsidRPr="008440F9">
        <w:rPr>
          <w:rFonts w:asciiTheme="minorEastAsia" w:eastAsiaTheme="minorEastAsia" w:hAnsiTheme="minorEastAsia" w:hint="eastAsia"/>
          <w:sz w:val="24"/>
        </w:rPr>
        <w:t>复试工作在学校研究生招生工作领导小组的领导监督下进行。</w:t>
      </w:r>
    </w:p>
    <w:p w:rsidR="003D3341" w:rsidRPr="008440F9" w:rsidRDefault="00AE305A" w:rsidP="008440F9">
      <w:pPr>
        <w:snapToGrid w:val="0"/>
        <w:spacing w:line="360" w:lineRule="auto"/>
        <w:ind w:firstLine="480"/>
        <w:rPr>
          <w:rFonts w:asciiTheme="minorEastAsia" w:eastAsiaTheme="minorEastAsia" w:hAnsiTheme="minorEastAsia"/>
          <w:sz w:val="24"/>
        </w:rPr>
      </w:pPr>
      <w:r w:rsidRPr="008440F9">
        <w:rPr>
          <w:rFonts w:asciiTheme="minorEastAsia" w:eastAsiaTheme="minorEastAsia" w:hAnsiTheme="minorEastAsia"/>
          <w:sz w:val="24"/>
        </w:rPr>
        <w:t>2.</w:t>
      </w:r>
      <w:r w:rsidR="006F4371" w:rsidRPr="008440F9">
        <w:rPr>
          <w:rFonts w:asciiTheme="minorEastAsia" w:eastAsiaTheme="minorEastAsia" w:hAnsiTheme="minorEastAsia" w:hint="eastAsia"/>
          <w:sz w:val="24"/>
        </w:rPr>
        <w:t>学院成立由院长任组长的学院研究生招生复试录取工作小组，成员由主管副院长和学科带头人等组成。</w:t>
      </w:r>
    </w:p>
    <w:p w:rsidR="00AE305A" w:rsidRPr="008440F9" w:rsidRDefault="00AE305A" w:rsidP="008440F9">
      <w:pPr>
        <w:snapToGrid w:val="0"/>
        <w:spacing w:line="360" w:lineRule="auto"/>
        <w:ind w:firstLine="480"/>
        <w:rPr>
          <w:rFonts w:asciiTheme="minorEastAsia" w:eastAsiaTheme="minorEastAsia" w:hAnsiTheme="minorEastAsia"/>
          <w:sz w:val="24"/>
        </w:rPr>
      </w:pPr>
      <w:r w:rsidRPr="008440F9">
        <w:rPr>
          <w:rFonts w:asciiTheme="minorEastAsia" w:eastAsiaTheme="minorEastAsia" w:hAnsiTheme="minorEastAsia" w:hint="eastAsia"/>
          <w:sz w:val="24"/>
        </w:rPr>
        <w:t>3.成立</w:t>
      </w:r>
      <w:r w:rsidR="0034115A" w:rsidRPr="0034115A">
        <w:rPr>
          <w:rFonts w:asciiTheme="minorEastAsia" w:eastAsiaTheme="minorEastAsia" w:hAnsiTheme="minorEastAsia" w:hint="eastAsia"/>
          <w:sz w:val="24"/>
        </w:rPr>
        <w:t>会计学1组、会计学2组、工商管理、资产评估（专硕）</w:t>
      </w:r>
      <w:r w:rsidR="0034115A">
        <w:rPr>
          <w:rFonts w:asciiTheme="minorEastAsia" w:eastAsiaTheme="minorEastAsia" w:hAnsiTheme="minorEastAsia" w:hint="eastAsia"/>
          <w:sz w:val="24"/>
        </w:rPr>
        <w:t>四个专业组。各</w:t>
      </w:r>
      <w:r w:rsidR="008B3EA3">
        <w:rPr>
          <w:rFonts w:asciiTheme="minorEastAsia" w:eastAsiaTheme="minorEastAsia" w:hAnsiTheme="minorEastAsia" w:hint="eastAsia"/>
          <w:sz w:val="24"/>
        </w:rPr>
        <w:t>组由</w:t>
      </w:r>
      <w:r w:rsidR="008B3EA3" w:rsidRPr="008440F9">
        <w:rPr>
          <w:rFonts w:asciiTheme="minorEastAsia" w:eastAsiaTheme="minorEastAsia" w:hAnsiTheme="minorEastAsia" w:hint="eastAsia"/>
          <w:sz w:val="24"/>
        </w:rPr>
        <w:t>5名成员</w:t>
      </w:r>
      <w:r w:rsidR="008B3EA3">
        <w:rPr>
          <w:rFonts w:asciiTheme="minorEastAsia" w:eastAsiaTheme="minorEastAsia" w:hAnsiTheme="minorEastAsia" w:hint="eastAsia"/>
          <w:sz w:val="24"/>
        </w:rPr>
        <w:t>组成，设组长一名</w:t>
      </w:r>
      <w:r w:rsidRPr="008440F9">
        <w:rPr>
          <w:rFonts w:asciiTheme="minorEastAsia" w:eastAsiaTheme="minorEastAsia" w:hAnsiTheme="minorEastAsia" w:hint="eastAsia"/>
          <w:sz w:val="24"/>
        </w:rPr>
        <w:t>。</w:t>
      </w:r>
    </w:p>
    <w:p w:rsidR="006F4371" w:rsidRPr="008440F9" w:rsidRDefault="006F4371" w:rsidP="008440F9">
      <w:pPr>
        <w:snapToGrid w:val="0"/>
        <w:spacing w:line="360" w:lineRule="auto"/>
        <w:ind w:firstLine="480"/>
        <w:rPr>
          <w:rFonts w:asciiTheme="minorEastAsia" w:eastAsiaTheme="minorEastAsia" w:hAnsiTheme="minorEastAsia"/>
          <w:sz w:val="24"/>
        </w:rPr>
      </w:pPr>
      <w:r w:rsidRPr="008440F9">
        <w:rPr>
          <w:rFonts w:asciiTheme="minorEastAsia" w:eastAsiaTheme="minorEastAsia" w:hAnsiTheme="minorEastAsia" w:hint="eastAsia"/>
          <w:sz w:val="24"/>
        </w:rPr>
        <w:t>（二）机构职责</w:t>
      </w:r>
    </w:p>
    <w:p w:rsidR="006F4371" w:rsidRPr="008440F9" w:rsidRDefault="006F4371" w:rsidP="008440F9">
      <w:pPr>
        <w:snapToGrid w:val="0"/>
        <w:spacing w:line="360" w:lineRule="auto"/>
        <w:ind w:firstLine="480"/>
        <w:rPr>
          <w:rFonts w:asciiTheme="minorEastAsia" w:eastAsiaTheme="minorEastAsia" w:hAnsiTheme="minorEastAsia"/>
          <w:sz w:val="24"/>
        </w:rPr>
      </w:pPr>
      <w:r w:rsidRPr="008440F9">
        <w:rPr>
          <w:rFonts w:asciiTheme="minorEastAsia" w:eastAsiaTheme="minorEastAsia" w:hAnsiTheme="minorEastAsia" w:hint="eastAsia"/>
          <w:sz w:val="24"/>
        </w:rPr>
        <w:t>1、学院工作小组负责本学院复试工作的组织、管理及监督，制定本学院研究生招生复试工作办法，组织安排各学科（专业）笔试和面试，及时公布考生关注的复试录取相关信息等。</w:t>
      </w:r>
    </w:p>
    <w:p w:rsidR="006F4371" w:rsidRPr="008440F9" w:rsidRDefault="007E751F" w:rsidP="008440F9">
      <w:pPr>
        <w:snapToGrid w:val="0"/>
        <w:spacing w:line="360" w:lineRule="auto"/>
        <w:ind w:firstLine="480"/>
        <w:rPr>
          <w:rFonts w:asciiTheme="minorEastAsia" w:eastAsiaTheme="minorEastAsia" w:hAnsiTheme="minorEastAsia"/>
          <w:sz w:val="24"/>
        </w:rPr>
      </w:pPr>
      <w:r>
        <w:rPr>
          <w:rFonts w:asciiTheme="minorEastAsia" w:eastAsiaTheme="minorEastAsia" w:hAnsiTheme="minorEastAsia"/>
          <w:sz w:val="24"/>
        </w:rPr>
        <w:t>2</w:t>
      </w:r>
      <w:r w:rsidR="006F4371" w:rsidRPr="008440F9">
        <w:rPr>
          <w:rFonts w:asciiTheme="minorEastAsia" w:eastAsiaTheme="minorEastAsia" w:hAnsiTheme="minorEastAsia" w:hint="eastAsia"/>
          <w:sz w:val="24"/>
        </w:rPr>
        <w:t>、学科（专业）复试小组负责制定本学科（专业）复试考核相关要求、流程及细则。</w:t>
      </w:r>
    </w:p>
    <w:p w:rsidR="006F4371" w:rsidRPr="008440F9" w:rsidRDefault="006F4371" w:rsidP="008440F9">
      <w:pPr>
        <w:snapToGrid w:val="0"/>
        <w:spacing w:line="360" w:lineRule="auto"/>
        <w:ind w:firstLine="480"/>
        <w:rPr>
          <w:rFonts w:asciiTheme="minorEastAsia" w:eastAsiaTheme="minorEastAsia" w:hAnsiTheme="minorEastAsia"/>
          <w:sz w:val="24"/>
        </w:rPr>
      </w:pPr>
      <w:r w:rsidRPr="008440F9">
        <w:rPr>
          <w:rFonts w:asciiTheme="minorEastAsia" w:eastAsiaTheme="minorEastAsia" w:hAnsiTheme="minorEastAsia" w:hint="eastAsia"/>
          <w:sz w:val="24"/>
        </w:rPr>
        <w:t>（三）回避制度</w:t>
      </w:r>
    </w:p>
    <w:p w:rsidR="006F4371" w:rsidRPr="008440F9" w:rsidRDefault="006F4371" w:rsidP="008440F9">
      <w:pPr>
        <w:snapToGrid w:val="0"/>
        <w:spacing w:line="360" w:lineRule="auto"/>
        <w:ind w:firstLine="480"/>
        <w:rPr>
          <w:rFonts w:asciiTheme="minorEastAsia" w:eastAsiaTheme="minorEastAsia" w:hAnsiTheme="minorEastAsia"/>
          <w:sz w:val="24"/>
        </w:rPr>
      </w:pPr>
      <w:r w:rsidRPr="008440F9">
        <w:rPr>
          <w:rFonts w:asciiTheme="minorEastAsia" w:eastAsiaTheme="minorEastAsia" w:hAnsiTheme="minorEastAsia" w:hint="eastAsia"/>
          <w:sz w:val="24"/>
        </w:rPr>
        <w:t>研究生招生复试录取工作相关人员实行回避制度，即相关人员如有直系亲属或者利害关系人参加学校当年的研究生复试，不得参与当年的复试录取工作。</w:t>
      </w:r>
    </w:p>
    <w:p w:rsidR="00A52CC7" w:rsidRPr="008440F9" w:rsidRDefault="003D3341" w:rsidP="008440F9">
      <w:pPr>
        <w:snapToGrid w:val="0"/>
        <w:spacing w:line="360" w:lineRule="auto"/>
        <w:ind w:firstLineChars="200" w:firstLine="482"/>
        <w:rPr>
          <w:rFonts w:asciiTheme="minorEastAsia" w:eastAsiaTheme="minorEastAsia" w:hAnsiTheme="minorEastAsia"/>
          <w:b/>
          <w:bCs/>
          <w:sz w:val="24"/>
        </w:rPr>
      </w:pPr>
      <w:r w:rsidRPr="008440F9">
        <w:rPr>
          <w:rFonts w:asciiTheme="minorEastAsia" w:eastAsiaTheme="minorEastAsia" w:hAnsiTheme="minorEastAsia" w:hint="eastAsia"/>
          <w:b/>
          <w:bCs/>
          <w:sz w:val="24"/>
        </w:rPr>
        <w:t xml:space="preserve"> </w:t>
      </w:r>
      <w:r w:rsidR="0064594A" w:rsidRPr="008440F9">
        <w:rPr>
          <w:rFonts w:asciiTheme="minorEastAsia" w:eastAsiaTheme="minorEastAsia" w:hAnsiTheme="minorEastAsia" w:hint="eastAsia"/>
          <w:b/>
          <w:bCs/>
          <w:sz w:val="24"/>
        </w:rPr>
        <w:t>二</w:t>
      </w:r>
      <w:r w:rsidR="00163DBF" w:rsidRPr="008440F9">
        <w:rPr>
          <w:rFonts w:asciiTheme="minorEastAsia" w:eastAsiaTheme="minorEastAsia" w:hAnsiTheme="minorEastAsia" w:hint="eastAsia"/>
          <w:b/>
          <w:bCs/>
          <w:sz w:val="24"/>
        </w:rPr>
        <w:t>、</w:t>
      </w:r>
      <w:r w:rsidR="006F4371" w:rsidRPr="008440F9">
        <w:rPr>
          <w:rFonts w:asciiTheme="minorEastAsia" w:eastAsiaTheme="minorEastAsia" w:hAnsiTheme="minorEastAsia" w:hint="eastAsia"/>
          <w:b/>
          <w:bCs/>
          <w:sz w:val="24"/>
        </w:rPr>
        <w:t>复试</w:t>
      </w:r>
    </w:p>
    <w:p w:rsidR="0042261B" w:rsidRPr="008440F9" w:rsidRDefault="00A46291" w:rsidP="008440F9">
      <w:pPr>
        <w:snapToGrid w:val="0"/>
        <w:spacing w:line="360" w:lineRule="auto"/>
        <w:ind w:firstLine="480"/>
        <w:rPr>
          <w:rFonts w:asciiTheme="minorEastAsia" w:eastAsiaTheme="minorEastAsia" w:hAnsiTheme="minorEastAsia"/>
          <w:sz w:val="24"/>
        </w:rPr>
      </w:pPr>
      <w:r w:rsidRPr="008440F9">
        <w:rPr>
          <w:rFonts w:asciiTheme="minorEastAsia" w:eastAsiaTheme="minorEastAsia" w:hAnsiTheme="minorEastAsia" w:hint="eastAsia"/>
          <w:sz w:val="24"/>
        </w:rPr>
        <w:t>（一）</w:t>
      </w:r>
      <w:r w:rsidR="0042261B" w:rsidRPr="008440F9">
        <w:rPr>
          <w:rFonts w:asciiTheme="minorEastAsia" w:eastAsiaTheme="minorEastAsia" w:hAnsiTheme="minorEastAsia" w:hint="eastAsia"/>
          <w:sz w:val="24"/>
        </w:rPr>
        <w:t>各</w:t>
      </w:r>
      <w:r w:rsidR="0042261B" w:rsidRPr="008440F9">
        <w:rPr>
          <w:rFonts w:asciiTheme="minorEastAsia" w:eastAsiaTheme="minorEastAsia" w:hAnsiTheme="minorEastAsia"/>
          <w:sz w:val="24"/>
        </w:rPr>
        <w:t>专业招生人数</w:t>
      </w:r>
      <w:r w:rsidR="0042261B" w:rsidRPr="008440F9">
        <w:rPr>
          <w:rFonts w:asciiTheme="minorEastAsia" w:eastAsiaTheme="minorEastAsia" w:hAnsiTheme="minorEastAsia"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46"/>
        <w:gridCol w:w="1407"/>
        <w:gridCol w:w="818"/>
        <w:gridCol w:w="1264"/>
      </w:tblGrid>
      <w:tr w:rsidR="007D60BB" w:rsidRPr="008440F9" w:rsidTr="007D60BB">
        <w:trPr>
          <w:jc w:val="center"/>
        </w:trPr>
        <w:tc>
          <w:tcPr>
            <w:tcW w:w="1129"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专业</w:t>
            </w:r>
            <w:r w:rsidRPr="008440F9">
              <w:rPr>
                <w:rFonts w:asciiTheme="minorEastAsia" w:eastAsiaTheme="minorEastAsia" w:hAnsiTheme="minorEastAsia"/>
                <w:szCs w:val="21"/>
              </w:rPr>
              <w:t>代码</w:t>
            </w:r>
          </w:p>
        </w:tc>
        <w:tc>
          <w:tcPr>
            <w:tcW w:w="2846"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专业</w:t>
            </w:r>
            <w:r w:rsidRPr="008440F9">
              <w:rPr>
                <w:rFonts w:asciiTheme="minorEastAsia" w:eastAsiaTheme="minorEastAsia" w:hAnsiTheme="minorEastAsia"/>
                <w:szCs w:val="21"/>
              </w:rPr>
              <w:t>名称</w:t>
            </w:r>
          </w:p>
        </w:tc>
        <w:tc>
          <w:tcPr>
            <w:tcW w:w="1407"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2017计划</w:t>
            </w:r>
          </w:p>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szCs w:val="21"/>
              </w:rPr>
              <w:t>（含推免）</w:t>
            </w:r>
          </w:p>
        </w:tc>
        <w:tc>
          <w:tcPr>
            <w:tcW w:w="818"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推免</w:t>
            </w:r>
          </w:p>
        </w:tc>
        <w:tc>
          <w:tcPr>
            <w:tcW w:w="1264"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实际</w:t>
            </w:r>
            <w:r w:rsidRPr="008440F9">
              <w:rPr>
                <w:rFonts w:asciiTheme="minorEastAsia" w:eastAsiaTheme="minorEastAsia" w:hAnsiTheme="minorEastAsia"/>
                <w:szCs w:val="21"/>
              </w:rPr>
              <w:t>计划</w:t>
            </w:r>
          </w:p>
        </w:tc>
      </w:tr>
      <w:tr w:rsidR="007D60BB" w:rsidRPr="008440F9" w:rsidTr="007D60BB">
        <w:trPr>
          <w:jc w:val="center"/>
        </w:trPr>
        <w:tc>
          <w:tcPr>
            <w:tcW w:w="1129"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120200</w:t>
            </w:r>
          </w:p>
        </w:tc>
        <w:tc>
          <w:tcPr>
            <w:tcW w:w="2846"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工商管理</w:t>
            </w:r>
          </w:p>
        </w:tc>
        <w:tc>
          <w:tcPr>
            <w:tcW w:w="1407"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10</w:t>
            </w:r>
          </w:p>
        </w:tc>
        <w:tc>
          <w:tcPr>
            <w:tcW w:w="818"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3</w:t>
            </w:r>
          </w:p>
        </w:tc>
        <w:tc>
          <w:tcPr>
            <w:tcW w:w="1264"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szCs w:val="21"/>
              </w:rPr>
              <w:t>7</w:t>
            </w:r>
          </w:p>
        </w:tc>
      </w:tr>
      <w:tr w:rsidR="007D60BB" w:rsidRPr="008440F9" w:rsidTr="007D60BB">
        <w:trPr>
          <w:jc w:val="center"/>
        </w:trPr>
        <w:tc>
          <w:tcPr>
            <w:tcW w:w="1129"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120201</w:t>
            </w:r>
          </w:p>
        </w:tc>
        <w:tc>
          <w:tcPr>
            <w:tcW w:w="2846"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会计学（全日制）</w:t>
            </w:r>
          </w:p>
        </w:tc>
        <w:tc>
          <w:tcPr>
            <w:tcW w:w="1407"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18</w:t>
            </w:r>
          </w:p>
        </w:tc>
        <w:tc>
          <w:tcPr>
            <w:tcW w:w="818"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4</w:t>
            </w:r>
          </w:p>
        </w:tc>
        <w:tc>
          <w:tcPr>
            <w:tcW w:w="1264"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szCs w:val="21"/>
              </w:rPr>
              <w:t>14</w:t>
            </w:r>
          </w:p>
        </w:tc>
      </w:tr>
      <w:tr w:rsidR="007D60BB" w:rsidRPr="008440F9" w:rsidTr="007D60BB">
        <w:trPr>
          <w:jc w:val="center"/>
        </w:trPr>
        <w:tc>
          <w:tcPr>
            <w:tcW w:w="1129"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025600</w:t>
            </w:r>
          </w:p>
        </w:tc>
        <w:tc>
          <w:tcPr>
            <w:tcW w:w="2846"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资产</w:t>
            </w:r>
            <w:r w:rsidRPr="008440F9">
              <w:rPr>
                <w:rFonts w:asciiTheme="minorEastAsia" w:eastAsiaTheme="minorEastAsia" w:hAnsiTheme="minorEastAsia"/>
                <w:szCs w:val="21"/>
              </w:rPr>
              <w:t>评估</w:t>
            </w:r>
            <w:r w:rsidRPr="008440F9">
              <w:rPr>
                <w:rFonts w:asciiTheme="minorEastAsia" w:eastAsiaTheme="minorEastAsia" w:hAnsiTheme="minorEastAsia" w:hint="eastAsia"/>
                <w:szCs w:val="21"/>
              </w:rPr>
              <w:t>硕士</w:t>
            </w:r>
            <w:r w:rsidRPr="008440F9">
              <w:rPr>
                <w:rFonts w:asciiTheme="minorEastAsia" w:eastAsiaTheme="minorEastAsia" w:hAnsiTheme="minorEastAsia"/>
                <w:szCs w:val="21"/>
              </w:rPr>
              <w:t>（专</w:t>
            </w:r>
            <w:r w:rsidRPr="008440F9">
              <w:rPr>
                <w:rFonts w:asciiTheme="minorEastAsia" w:eastAsiaTheme="minorEastAsia" w:hAnsiTheme="minorEastAsia" w:hint="eastAsia"/>
                <w:szCs w:val="21"/>
              </w:rPr>
              <w:t>业</w:t>
            </w:r>
            <w:r w:rsidRPr="008440F9">
              <w:rPr>
                <w:rFonts w:asciiTheme="minorEastAsia" w:eastAsiaTheme="minorEastAsia" w:hAnsiTheme="minorEastAsia"/>
                <w:szCs w:val="21"/>
              </w:rPr>
              <w:t>学位）</w:t>
            </w:r>
          </w:p>
        </w:tc>
        <w:tc>
          <w:tcPr>
            <w:tcW w:w="1407"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7</w:t>
            </w:r>
          </w:p>
        </w:tc>
        <w:tc>
          <w:tcPr>
            <w:tcW w:w="818"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p>
        </w:tc>
        <w:tc>
          <w:tcPr>
            <w:tcW w:w="1264"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7</w:t>
            </w:r>
          </w:p>
        </w:tc>
      </w:tr>
      <w:tr w:rsidR="007D60BB" w:rsidRPr="008440F9" w:rsidTr="007D60BB">
        <w:trPr>
          <w:jc w:val="center"/>
        </w:trPr>
        <w:tc>
          <w:tcPr>
            <w:tcW w:w="1129"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120201</w:t>
            </w:r>
          </w:p>
        </w:tc>
        <w:tc>
          <w:tcPr>
            <w:tcW w:w="2846"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会计学（非全日制）</w:t>
            </w:r>
          </w:p>
        </w:tc>
        <w:tc>
          <w:tcPr>
            <w:tcW w:w="1407"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szCs w:val="21"/>
              </w:rPr>
              <w:t>4</w:t>
            </w:r>
          </w:p>
        </w:tc>
        <w:tc>
          <w:tcPr>
            <w:tcW w:w="818"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p>
        </w:tc>
        <w:tc>
          <w:tcPr>
            <w:tcW w:w="1264"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4</w:t>
            </w:r>
          </w:p>
        </w:tc>
      </w:tr>
      <w:tr w:rsidR="007D60BB" w:rsidRPr="008440F9" w:rsidTr="007D60BB">
        <w:trPr>
          <w:jc w:val="center"/>
        </w:trPr>
        <w:tc>
          <w:tcPr>
            <w:tcW w:w="3975" w:type="dxa"/>
            <w:gridSpan w:val="2"/>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hint="eastAsia"/>
                <w:szCs w:val="21"/>
              </w:rPr>
              <w:t>小计</w:t>
            </w:r>
          </w:p>
        </w:tc>
        <w:tc>
          <w:tcPr>
            <w:tcW w:w="1407"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szCs w:val="21"/>
              </w:rPr>
              <w:t>39</w:t>
            </w:r>
          </w:p>
        </w:tc>
        <w:tc>
          <w:tcPr>
            <w:tcW w:w="818"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szCs w:val="21"/>
              </w:rPr>
              <w:t>7</w:t>
            </w:r>
          </w:p>
        </w:tc>
        <w:tc>
          <w:tcPr>
            <w:tcW w:w="1264" w:type="dxa"/>
            <w:shd w:val="clear" w:color="auto" w:fill="auto"/>
          </w:tcPr>
          <w:p w:rsidR="007D60BB" w:rsidRPr="008440F9" w:rsidRDefault="007D60BB" w:rsidP="008440F9">
            <w:pPr>
              <w:snapToGrid w:val="0"/>
              <w:spacing w:line="360" w:lineRule="auto"/>
              <w:jc w:val="center"/>
              <w:rPr>
                <w:rFonts w:asciiTheme="minorEastAsia" w:eastAsiaTheme="minorEastAsia" w:hAnsiTheme="minorEastAsia"/>
                <w:szCs w:val="21"/>
              </w:rPr>
            </w:pPr>
            <w:r w:rsidRPr="008440F9">
              <w:rPr>
                <w:rFonts w:asciiTheme="minorEastAsia" w:eastAsiaTheme="minorEastAsia" w:hAnsiTheme="minorEastAsia"/>
                <w:szCs w:val="21"/>
              </w:rPr>
              <w:t>32</w:t>
            </w:r>
          </w:p>
        </w:tc>
      </w:tr>
    </w:tbl>
    <w:p w:rsidR="00A46291" w:rsidRPr="008440F9" w:rsidRDefault="007E751F" w:rsidP="007E751F">
      <w:pPr>
        <w:snapToGrid w:val="0"/>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bCs/>
        </w:rPr>
        <w:lastRenderedPageBreak/>
        <w:t>（二</w:t>
      </w:r>
      <w:r w:rsidR="00A46291" w:rsidRPr="008440F9">
        <w:rPr>
          <w:rFonts w:asciiTheme="minorEastAsia" w:eastAsiaTheme="minorEastAsia" w:hAnsiTheme="minorEastAsia" w:hint="eastAsia"/>
          <w:bCs/>
        </w:rPr>
        <w:t>）考生进入复试的基本条件</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1、复试成绩要求</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（1）符合国家初试成绩基本要求（一区）考生。</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（2）</w:t>
      </w:r>
      <w:r w:rsidRPr="008440F9">
        <w:rPr>
          <w:rFonts w:asciiTheme="minorEastAsia" w:eastAsiaTheme="minorEastAsia" w:hAnsiTheme="minorEastAsia"/>
          <w:bCs/>
          <w:kern w:val="2"/>
        </w:rPr>
        <w:t>“</w:t>
      </w:r>
      <w:r w:rsidRPr="008440F9">
        <w:rPr>
          <w:rFonts w:asciiTheme="minorEastAsia" w:eastAsiaTheme="minorEastAsia" w:hAnsiTheme="minorEastAsia" w:hint="eastAsia"/>
          <w:bCs/>
          <w:kern w:val="2"/>
        </w:rPr>
        <w:t>退役大学生士兵专项硕士研究生招生计划”复试成绩要求满分500分的学科（专业）不低于190分，满分300分的不低于120分。</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（3）会计学专业的全日制和非全日研究生执行相同的分数线</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2、复试比例</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（1）所有学科（专业）均采取差额形式复试。</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（2）复试比例原则上执行150%。</w:t>
      </w:r>
    </w:p>
    <w:p w:rsidR="00A46291" w:rsidRPr="008440F9" w:rsidRDefault="007E751F"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Pr>
          <w:rFonts w:asciiTheme="minorEastAsia" w:eastAsiaTheme="minorEastAsia" w:hAnsiTheme="minorEastAsia" w:hint="eastAsia"/>
          <w:bCs/>
          <w:kern w:val="2"/>
        </w:rPr>
        <w:t>（三</w:t>
      </w:r>
      <w:r w:rsidR="00A46291" w:rsidRPr="008440F9">
        <w:rPr>
          <w:rFonts w:asciiTheme="minorEastAsia" w:eastAsiaTheme="minorEastAsia" w:hAnsiTheme="minorEastAsia" w:hint="eastAsia"/>
          <w:bCs/>
          <w:kern w:val="2"/>
        </w:rPr>
        <w:t>）考生复试资格审核</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1、复试资格</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参加复试的考生须提供身份证、准考证、学生证和《教育部学籍在线验证报告》（应届生）、学历证书和《教育部学历证书电子注册备案表》（往届生），以退役大学生士兵身份报考的还须提供《退出现役证》和《应征公民入伍批准书》复印件，学校将根据教育部和我校当年招生简章的要求，对考生进一步审核资格，一旦发现不符合要求的，取消其复试资格。</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2、加分资格</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符合加分政策考生须提交加分申请及相关证明，学校根据教育部下发的加分文件，审核考生身份和加分项目，核对无误后方可加上对应的分数。</w:t>
      </w:r>
    </w:p>
    <w:p w:rsidR="00A46291" w:rsidRPr="008440F9" w:rsidRDefault="007E751F"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Pr>
          <w:rFonts w:asciiTheme="minorEastAsia" w:eastAsiaTheme="minorEastAsia" w:hAnsiTheme="minorEastAsia" w:hint="eastAsia"/>
          <w:bCs/>
          <w:kern w:val="2"/>
        </w:rPr>
        <w:t>（四</w:t>
      </w:r>
      <w:r w:rsidR="00A46291" w:rsidRPr="008440F9">
        <w:rPr>
          <w:rFonts w:asciiTheme="minorEastAsia" w:eastAsiaTheme="minorEastAsia" w:hAnsiTheme="minorEastAsia" w:hint="eastAsia"/>
          <w:bCs/>
          <w:kern w:val="2"/>
        </w:rPr>
        <w:t>）复试方式与内容</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1、笔试</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考试科目以当年招生专业目录为准，考试时间为2小时，满分100分,占复试总成绩的70%。</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2、综合面试</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（1）内容</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Ⅰ综合面试内容包括专业素质能力、综合素质能力和英语听说能力测试（应占到综合面试成绩1/3），满分100分,占复试总成绩的30%。</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Ⅱ专业素质能力测试重点考核考生的知识结构、科研能力、实践能力、创新能力、对本学科发展动态的了解以及在本学科领域发展的潜力。</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lastRenderedPageBreak/>
        <w:t>Ⅲ综合素质能力测试重点考核以下几方面：</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a思想政治素质和道德品质等；</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b本学科（专业）以外的学习、科研、社会实践或实际工作表现等方面的情况；</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c事业心、责任感、纪律性（遵纪守法）、协作性和心理健康情况；</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d人文素养</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rPr>
        <w:t>Ⅳ英语听说能力测试</w:t>
      </w:r>
      <w:r w:rsidRPr="008440F9">
        <w:rPr>
          <w:rFonts w:asciiTheme="minorEastAsia" w:eastAsiaTheme="minorEastAsia" w:hAnsiTheme="minorEastAsia" w:hint="eastAsia"/>
          <w:color w:val="000000"/>
        </w:rPr>
        <w:t>主要测试考生实际应用英语进行交流的能力</w:t>
      </w:r>
      <w:r w:rsidRPr="008440F9">
        <w:rPr>
          <w:rFonts w:asciiTheme="minorEastAsia" w:eastAsiaTheme="minorEastAsia" w:hAnsiTheme="minorEastAsia" w:hint="eastAsia"/>
          <w:bCs/>
        </w:rPr>
        <w:t>。</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（2）具体要求</w:t>
      </w:r>
    </w:p>
    <w:p w:rsidR="00A46291" w:rsidRPr="008440F9" w:rsidRDefault="00A46291" w:rsidP="008440F9">
      <w:pPr>
        <w:spacing w:line="360" w:lineRule="auto"/>
        <w:ind w:firstLine="420"/>
        <w:rPr>
          <w:rFonts w:asciiTheme="minorEastAsia" w:eastAsiaTheme="minorEastAsia" w:hAnsiTheme="minorEastAsia"/>
          <w:bCs/>
          <w:sz w:val="24"/>
        </w:rPr>
      </w:pPr>
      <w:r w:rsidRPr="008440F9">
        <w:rPr>
          <w:rFonts w:asciiTheme="minorEastAsia" w:eastAsiaTheme="minorEastAsia" w:hAnsiTheme="minorEastAsia" w:hint="eastAsia"/>
          <w:bCs/>
          <w:sz w:val="24"/>
        </w:rPr>
        <w:t>Ⅰ每生面试时间一般不少于25分钟。</w:t>
      </w:r>
      <w:r w:rsidR="006A5FCB" w:rsidRPr="008440F9">
        <w:rPr>
          <w:rFonts w:asciiTheme="minorEastAsia" w:eastAsiaTheme="minorEastAsia" w:hAnsiTheme="minorEastAsia" w:hint="eastAsia"/>
          <w:bCs/>
          <w:sz w:val="24"/>
        </w:rPr>
        <w:t>其中</w:t>
      </w:r>
      <w:r w:rsidR="006A5FCB" w:rsidRPr="008440F9">
        <w:rPr>
          <w:rFonts w:asciiTheme="minorEastAsia" w:eastAsiaTheme="minorEastAsia" w:hAnsiTheme="minorEastAsia"/>
          <w:bCs/>
          <w:sz w:val="24"/>
        </w:rPr>
        <w:t>专业及</w:t>
      </w:r>
      <w:r w:rsidR="006A5FCB" w:rsidRPr="008440F9">
        <w:rPr>
          <w:rFonts w:asciiTheme="minorEastAsia" w:eastAsiaTheme="minorEastAsia" w:hAnsiTheme="minorEastAsia" w:hint="eastAsia"/>
          <w:bCs/>
          <w:sz w:val="24"/>
        </w:rPr>
        <w:t>综合</w:t>
      </w:r>
      <w:r w:rsidR="006A5FCB" w:rsidRPr="008440F9">
        <w:rPr>
          <w:rFonts w:asciiTheme="minorEastAsia" w:eastAsiaTheme="minorEastAsia" w:hAnsiTheme="minorEastAsia"/>
          <w:bCs/>
          <w:sz w:val="24"/>
        </w:rPr>
        <w:t>素质测试</w:t>
      </w:r>
      <w:r w:rsidR="006A5FCB" w:rsidRPr="008440F9">
        <w:rPr>
          <w:rFonts w:asciiTheme="minorEastAsia" w:eastAsiaTheme="minorEastAsia" w:hAnsiTheme="minorEastAsia" w:hint="eastAsia"/>
          <w:bCs/>
          <w:sz w:val="24"/>
        </w:rPr>
        <w:t>15</w:t>
      </w:r>
      <w:r w:rsidR="006A5FCB" w:rsidRPr="008440F9">
        <w:rPr>
          <w:rFonts w:asciiTheme="minorEastAsia" w:eastAsiaTheme="minorEastAsia" w:hAnsiTheme="minorEastAsia"/>
          <w:bCs/>
          <w:sz w:val="24"/>
        </w:rPr>
        <w:t>-20</w:t>
      </w:r>
      <w:r w:rsidR="006A5FCB" w:rsidRPr="008440F9">
        <w:rPr>
          <w:rFonts w:asciiTheme="minorEastAsia" w:eastAsiaTheme="minorEastAsia" w:hAnsiTheme="minorEastAsia" w:hint="eastAsia"/>
          <w:bCs/>
          <w:sz w:val="24"/>
        </w:rPr>
        <w:t>分钟</w:t>
      </w:r>
      <w:r w:rsidR="006A5FCB" w:rsidRPr="008440F9">
        <w:rPr>
          <w:rFonts w:asciiTheme="minorEastAsia" w:eastAsiaTheme="minorEastAsia" w:hAnsiTheme="minorEastAsia"/>
          <w:bCs/>
          <w:sz w:val="24"/>
        </w:rPr>
        <w:t>，英语听说能力测试5-10</w:t>
      </w:r>
      <w:r w:rsidR="006A5FCB" w:rsidRPr="008440F9">
        <w:rPr>
          <w:rFonts w:asciiTheme="minorEastAsia" w:eastAsiaTheme="minorEastAsia" w:hAnsiTheme="minorEastAsia" w:hint="eastAsia"/>
          <w:bCs/>
          <w:sz w:val="24"/>
        </w:rPr>
        <w:t>分钟。</w:t>
      </w:r>
    </w:p>
    <w:p w:rsidR="00A46291" w:rsidRPr="008440F9" w:rsidRDefault="00A46291" w:rsidP="008440F9">
      <w:pPr>
        <w:spacing w:line="360" w:lineRule="auto"/>
        <w:ind w:firstLine="420"/>
        <w:rPr>
          <w:rFonts w:asciiTheme="minorEastAsia" w:eastAsiaTheme="minorEastAsia" w:hAnsiTheme="minorEastAsia"/>
          <w:bCs/>
          <w:sz w:val="24"/>
        </w:rPr>
      </w:pPr>
      <w:r w:rsidRPr="008440F9">
        <w:rPr>
          <w:rFonts w:asciiTheme="minorEastAsia" w:eastAsiaTheme="minorEastAsia" w:hAnsiTheme="minorEastAsia" w:hint="eastAsia"/>
          <w:bCs/>
          <w:sz w:val="24"/>
        </w:rPr>
        <w:t>Ⅱ复试小组成员须由责任心强、教学经验丰富、科研水平较高并具有副高职称以上、办事公正且责任心强的教师担任</w:t>
      </w:r>
      <w:r w:rsidRPr="008440F9">
        <w:rPr>
          <w:rFonts w:asciiTheme="minorEastAsia" w:eastAsiaTheme="minorEastAsia" w:hAnsiTheme="minorEastAsia" w:hint="eastAsia"/>
          <w:color w:val="000000"/>
          <w:sz w:val="24"/>
        </w:rPr>
        <w:t>。</w:t>
      </w:r>
    </w:p>
    <w:p w:rsidR="00A46291" w:rsidRPr="008440F9" w:rsidRDefault="00A46291" w:rsidP="008440F9">
      <w:pPr>
        <w:spacing w:line="360" w:lineRule="auto"/>
        <w:ind w:firstLine="420"/>
        <w:rPr>
          <w:rFonts w:asciiTheme="minorEastAsia" w:eastAsiaTheme="minorEastAsia" w:hAnsiTheme="minorEastAsia"/>
          <w:bCs/>
          <w:sz w:val="24"/>
        </w:rPr>
      </w:pPr>
      <w:r w:rsidRPr="008440F9">
        <w:rPr>
          <w:rFonts w:asciiTheme="minorEastAsia" w:eastAsiaTheme="minorEastAsia" w:hAnsiTheme="minorEastAsia" w:hint="eastAsia"/>
          <w:bCs/>
          <w:sz w:val="24"/>
        </w:rPr>
        <w:t>Ⅲ面试成员不得携带通讯工具进面试场所，学院为考生准备侯考室。</w:t>
      </w:r>
    </w:p>
    <w:p w:rsidR="00A46291" w:rsidRPr="008440F9" w:rsidRDefault="00A46291" w:rsidP="008440F9">
      <w:pPr>
        <w:spacing w:line="360" w:lineRule="auto"/>
        <w:ind w:firstLine="420"/>
        <w:rPr>
          <w:rFonts w:asciiTheme="minorEastAsia" w:eastAsiaTheme="minorEastAsia" w:hAnsiTheme="minorEastAsia"/>
          <w:color w:val="000000"/>
          <w:kern w:val="0"/>
          <w:sz w:val="24"/>
        </w:rPr>
      </w:pPr>
      <w:r w:rsidRPr="008440F9">
        <w:rPr>
          <w:rFonts w:asciiTheme="minorEastAsia" w:eastAsiaTheme="minorEastAsia" w:hAnsiTheme="minorEastAsia" w:hint="eastAsia"/>
          <w:bCs/>
          <w:sz w:val="24"/>
        </w:rPr>
        <w:t>Ⅳ复试小组应对每位考生的作答情况进行现场记录。</w:t>
      </w:r>
    </w:p>
    <w:p w:rsidR="006A5FCB" w:rsidRPr="008440F9" w:rsidRDefault="00A46291"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Ⅴ各项测试须设立一定数量的题库，试题难度要适当，应避免问题的随意性和偶然性</w:t>
      </w:r>
      <w:r w:rsidRPr="008440F9">
        <w:rPr>
          <w:rFonts w:asciiTheme="minorEastAsia" w:eastAsiaTheme="minorEastAsia" w:hAnsiTheme="minorEastAsia" w:hint="eastAsia"/>
          <w:bCs/>
          <w:sz w:val="24"/>
        </w:rPr>
        <w:t>，成绩评定标准原则上应统一。考生以抽签方式确定面试题目回</w:t>
      </w:r>
      <w:r w:rsidRPr="008440F9">
        <w:rPr>
          <w:rFonts w:asciiTheme="minorEastAsia" w:eastAsiaTheme="minorEastAsia" w:hAnsiTheme="minorEastAsia" w:hint="eastAsia"/>
          <w:sz w:val="24"/>
        </w:rPr>
        <w:t>答问题，</w:t>
      </w:r>
      <w:r w:rsidR="006A5FCB" w:rsidRPr="008440F9">
        <w:rPr>
          <w:rFonts w:asciiTheme="minorEastAsia" w:eastAsiaTheme="minorEastAsia" w:hAnsiTheme="minorEastAsia" w:hint="eastAsia"/>
          <w:sz w:val="24"/>
        </w:rPr>
        <w:t>考生从中抽取3个问题，选择其中两个题目回答，抽取的3个问题全部从试题库中剔除。</w:t>
      </w:r>
    </w:p>
    <w:p w:rsidR="006A5FCB" w:rsidRPr="008440F9" w:rsidRDefault="006A5FCB"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面试老师分别给每位考生独立打出成绩，并在成绩单上签名；各位老师打分平均即为该生面试成绩，满分100分。综合</w:t>
      </w:r>
      <w:r w:rsidRPr="008440F9">
        <w:rPr>
          <w:rFonts w:asciiTheme="minorEastAsia" w:eastAsiaTheme="minorEastAsia" w:hAnsiTheme="minorEastAsia"/>
          <w:sz w:val="24"/>
        </w:rPr>
        <w:t>面试成绩=</w:t>
      </w:r>
      <w:r w:rsidRPr="008440F9">
        <w:rPr>
          <w:rFonts w:asciiTheme="minorEastAsia" w:eastAsiaTheme="minorEastAsia" w:hAnsiTheme="minorEastAsia" w:hint="eastAsia"/>
          <w:sz w:val="24"/>
        </w:rPr>
        <w:t>专业及综合素质测试成绩×</w:t>
      </w:r>
      <m:oMath>
        <m:f>
          <m:fPr>
            <m:ctrlPr>
              <w:rPr>
                <w:rFonts w:ascii="Cambria Math" w:eastAsiaTheme="minorEastAsia" w:hAnsi="Cambria Math"/>
                <w:sz w:val="24"/>
              </w:rPr>
            </m:ctrlPr>
          </m:fPr>
          <m:num>
            <m:r>
              <m:rPr>
                <m:sty m:val="p"/>
              </m:rPr>
              <w:rPr>
                <w:rFonts w:ascii="Cambria Math" w:eastAsiaTheme="minorEastAsia" w:hAnsi="Cambria Math" w:hint="eastAsia"/>
                <w:sz w:val="24"/>
              </w:rPr>
              <m:t>2</m:t>
            </m:r>
            <m:ctrlPr>
              <w:rPr>
                <w:rFonts w:ascii="Cambria Math" w:eastAsiaTheme="minorEastAsia" w:hAnsi="Cambria Math" w:hint="eastAsia"/>
                <w:sz w:val="24"/>
              </w:rPr>
            </m:ctrlPr>
          </m:num>
          <m:den>
            <m:r>
              <m:rPr>
                <m:sty m:val="p"/>
              </m:rPr>
              <w:rPr>
                <w:rFonts w:ascii="Cambria Math" w:eastAsiaTheme="minorEastAsia" w:hAnsi="Cambria Math" w:hint="eastAsia"/>
                <w:sz w:val="24"/>
              </w:rPr>
              <m:t>3</m:t>
            </m:r>
          </m:den>
        </m:f>
      </m:oMath>
      <w:r w:rsidRPr="008440F9">
        <w:rPr>
          <w:rFonts w:asciiTheme="minorEastAsia" w:eastAsiaTheme="minorEastAsia" w:hAnsiTheme="minorEastAsia" w:hint="eastAsia"/>
          <w:sz w:val="24"/>
        </w:rPr>
        <w:t>+英语听说能力测试成绩×</w:t>
      </w:r>
      <m:oMath>
        <m:f>
          <m:fPr>
            <m:ctrlPr>
              <w:rPr>
                <w:rFonts w:ascii="Cambria Math" w:eastAsiaTheme="minorEastAsia" w:hAnsi="Cambria Math"/>
                <w:sz w:val="24"/>
              </w:rPr>
            </m:ctrlPr>
          </m:fPr>
          <m:num>
            <m:r>
              <m:rPr>
                <m:sty m:val="p"/>
              </m:rPr>
              <w:rPr>
                <w:rFonts w:ascii="Cambria Math" w:eastAsiaTheme="minorEastAsia" w:hAnsi="Cambria Math" w:hint="eastAsia"/>
                <w:sz w:val="24"/>
              </w:rPr>
              <m:t>1</m:t>
            </m:r>
            <m:ctrlPr>
              <w:rPr>
                <w:rFonts w:ascii="Cambria Math" w:eastAsiaTheme="minorEastAsia" w:hAnsi="Cambria Math" w:hint="eastAsia"/>
                <w:sz w:val="24"/>
              </w:rPr>
            </m:ctrlPr>
          </m:num>
          <m:den>
            <m:r>
              <m:rPr>
                <m:sty m:val="p"/>
              </m:rPr>
              <w:rPr>
                <w:rFonts w:ascii="Cambria Math" w:eastAsiaTheme="minorEastAsia" w:hAnsi="Cambria Math" w:hint="eastAsia"/>
                <w:sz w:val="24"/>
              </w:rPr>
              <m:t>3</m:t>
            </m:r>
          </m:den>
        </m:f>
      </m:oMath>
    </w:p>
    <w:p w:rsidR="00A46291" w:rsidRPr="008440F9" w:rsidRDefault="00A46291"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Ⅵ</w:t>
      </w:r>
      <w:r w:rsidRPr="008440F9">
        <w:rPr>
          <w:rFonts w:asciiTheme="minorEastAsia" w:eastAsiaTheme="minorEastAsia" w:hAnsiTheme="minorEastAsia" w:hint="eastAsia"/>
          <w:color w:val="000000"/>
          <w:kern w:val="0"/>
          <w:sz w:val="24"/>
        </w:rPr>
        <w:t>复试全程须录音录像，</w:t>
      </w:r>
      <w:r w:rsidR="007E751F">
        <w:rPr>
          <w:rFonts w:asciiTheme="minorEastAsia" w:eastAsiaTheme="minorEastAsia" w:hAnsiTheme="minorEastAsia" w:hint="eastAsia"/>
          <w:color w:val="000000"/>
          <w:kern w:val="0"/>
          <w:sz w:val="24"/>
        </w:rPr>
        <w:t>密封并</w:t>
      </w:r>
      <w:r w:rsidR="007E751F" w:rsidRPr="008440F9">
        <w:rPr>
          <w:rFonts w:asciiTheme="minorEastAsia" w:eastAsiaTheme="minorEastAsia" w:hAnsiTheme="minorEastAsia" w:hint="eastAsia"/>
          <w:color w:val="000000"/>
          <w:kern w:val="0"/>
          <w:sz w:val="24"/>
        </w:rPr>
        <w:t>由复试小组组长</w:t>
      </w:r>
      <w:r w:rsidR="007E751F">
        <w:rPr>
          <w:rFonts w:asciiTheme="minorEastAsia" w:eastAsiaTheme="minorEastAsia" w:hAnsiTheme="minorEastAsia" w:hint="eastAsia"/>
          <w:color w:val="000000"/>
          <w:kern w:val="0"/>
          <w:sz w:val="24"/>
        </w:rPr>
        <w:t>签字，</w:t>
      </w:r>
      <w:r w:rsidR="007E751F" w:rsidRPr="008440F9">
        <w:rPr>
          <w:rFonts w:asciiTheme="minorEastAsia" w:eastAsiaTheme="minorEastAsia" w:hAnsiTheme="minorEastAsia" w:hint="eastAsia"/>
          <w:color w:val="000000"/>
          <w:kern w:val="0"/>
          <w:sz w:val="24"/>
        </w:rPr>
        <w:t>复试工作结束后</w:t>
      </w:r>
      <w:r w:rsidRPr="008440F9">
        <w:rPr>
          <w:rFonts w:asciiTheme="minorEastAsia" w:eastAsiaTheme="minorEastAsia" w:hAnsiTheme="minorEastAsia" w:hint="eastAsia"/>
          <w:color w:val="000000"/>
          <w:kern w:val="0"/>
          <w:sz w:val="24"/>
        </w:rPr>
        <w:t>上交学校。</w:t>
      </w:r>
      <w:r w:rsidRPr="008440F9">
        <w:rPr>
          <w:rFonts w:asciiTheme="minorEastAsia" w:eastAsiaTheme="minorEastAsia" w:hAnsiTheme="minorEastAsia" w:hint="eastAsia"/>
          <w:sz w:val="24"/>
        </w:rPr>
        <w:t xml:space="preserve"> </w:t>
      </w:r>
    </w:p>
    <w:p w:rsidR="00A46291" w:rsidRPr="008440F9" w:rsidRDefault="00A46291" w:rsidP="008440F9">
      <w:pPr>
        <w:pStyle w:val="a7"/>
        <w:spacing w:before="0" w:beforeAutospacing="0" w:after="0" w:afterAutospacing="0" w:line="360" w:lineRule="auto"/>
        <w:ind w:firstLineChars="200" w:firstLine="480"/>
        <w:rPr>
          <w:rFonts w:asciiTheme="minorEastAsia" w:eastAsiaTheme="minorEastAsia" w:hAnsiTheme="minorEastAsia"/>
          <w:bCs/>
          <w:kern w:val="2"/>
        </w:rPr>
      </w:pPr>
      <w:r w:rsidRPr="008440F9">
        <w:rPr>
          <w:rFonts w:asciiTheme="minorEastAsia" w:eastAsiaTheme="minorEastAsia" w:hAnsiTheme="minorEastAsia" w:hint="eastAsia"/>
          <w:bCs/>
          <w:kern w:val="2"/>
        </w:rPr>
        <w:t>3、加试</w:t>
      </w:r>
    </w:p>
    <w:p w:rsidR="00A46291" w:rsidRPr="008440F9" w:rsidRDefault="00A46291" w:rsidP="008440F9">
      <w:pPr>
        <w:spacing w:line="360" w:lineRule="auto"/>
        <w:ind w:firstLine="420"/>
        <w:rPr>
          <w:rFonts w:asciiTheme="minorEastAsia" w:eastAsiaTheme="minorEastAsia" w:hAnsiTheme="minorEastAsia"/>
          <w:bCs/>
          <w:sz w:val="24"/>
        </w:rPr>
      </w:pPr>
      <w:r w:rsidRPr="008440F9">
        <w:rPr>
          <w:rFonts w:asciiTheme="minorEastAsia" w:eastAsiaTheme="minorEastAsia" w:hAnsiTheme="minorEastAsia" w:hint="eastAsia"/>
          <w:sz w:val="24"/>
        </w:rPr>
        <w:t>参加复试的同等学力考生，须加试两门与报考专业相关的本科主干课程（以当年招生专业目录为准），每门考试时间3小时，满分均为100分，以不低于60分为合格，但</w:t>
      </w:r>
      <w:r w:rsidRPr="008440F9">
        <w:rPr>
          <w:rFonts w:asciiTheme="minorEastAsia" w:eastAsiaTheme="minorEastAsia" w:hAnsiTheme="minorEastAsia" w:hint="eastAsia"/>
          <w:bCs/>
          <w:sz w:val="24"/>
        </w:rPr>
        <w:t>不计入复试总成绩</w:t>
      </w:r>
      <w:r w:rsidRPr="008440F9">
        <w:rPr>
          <w:rFonts w:asciiTheme="minorEastAsia" w:eastAsiaTheme="minorEastAsia" w:hAnsiTheme="minorEastAsia" w:hint="eastAsia"/>
          <w:sz w:val="24"/>
        </w:rPr>
        <w:t>。</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（四）复试具体安排</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1、复试流程</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第一步：按复试通知要求到指定地点报到，交复试费，提交相关材料</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第二步：</w:t>
      </w:r>
      <w:r w:rsidR="00560569" w:rsidRPr="008440F9">
        <w:rPr>
          <w:rFonts w:asciiTheme="minorEastAsia" w:eastAsiaTheme="minorEastAsia" w:hAnsiTheme="minorEastAsia" w:hint="eastAsia"/>
          <w:sz w:val="24"/>
        </w:rPr>
        <w:t>到商学院</w:t>
      </w:r>
      <w:r w:rsidRPr="008440F9">
        <w:rPr>
          <w:rFonts w:asciiTheme="minorEastAsia" w:eastAsiaTheme="minorEastAsia" w:hAnsiTheme="minorEastAsia" w:hint="eastAsia"/>
          <w:sz w:val="24"/>
        </w:rPr>
        <w:t>复试报到地点报到</w:t>
      </w:r>
      <w:r w:rsidR="00560569" w:rsidRPr="008440F9">
        <w:rPr>
          <w:rFonts w:asciiTheme="minorEastAsia" w:eastAsiaTheme="minorEastAsia" w:hAnsiTheme="minorEastAsia" w:hint="eastAsia"/>
          <w:sz w:val="24"/>
        </w:rPr>
        <w:t>（</w:t>
      </w:r>
      <w:r w:rsidR="009B19F7" w:rsidRPr="008440F9">
        <w:rPr>
          <w:rFonts w:asciiTheme="minorEastAsia" w:eastAsiaTheme="minorEastAsia" w:hAnsiTheme="minorEastAsia" w:hint="eastAsia"/>
          <w:sz w:val="24"/>
        </w:rPr>
        <w:t>长江路校区</w:t>
      </w:r>
      <w:r w:rsidR="00560569" w:rsidRPr="008440F9">
        <w:rPr>
          <w:rFonts w:asciiTheme="minorEastAsia" w:eastAsiaTheme="minorEastAsia" w:hAnsiTheme="minorEastAsia" w:hint="eastAsia"/>
          <w:sz w:val="24"/>
        </w:rPr>
        <w:t>一号</w:t>
      </w:r>
      <w:r w:rsidR="009B19F7" w:rsidRPr="008440F9">
        <w:rPr>
          <w:rFonts w:asciiTheme="minorEastAsia" w:eastAsiaTheme="minorEastAsia" w:hAnsiTheme="minorEastAsia" w:hint="eastAsia"/>
          <w:sz w:val="24"/>
        </w:rPr>
        <w:t>教学</w:t>
      </w:r>
      <w:r w:rsidR="00560569" w:rsidRPr="008440F9">
        <w:rPr>
          <w:rFonts w:asciiTheme="minorEastAsia" w:eastAsiaTheme="minorEastAsia" w:hAnsiTheme="minorEastAsia" w:hint="eastAsia"/>
          <w:sz w:val="24"/>
        </w:rPr>
        <w:t>楼318）</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第三步：体检</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lastRenderedPageBreak/>
        <w:t>第四步：笔试</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第五步：综合面试</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2、复试时间</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2017年3月21日～22日</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3、复试地点</w:t>
      </w:r>
    </w:p>
    <w:p w:rsidR="00E227EC" w:rsidRPr="008440F9" w:rsidRDefault="00560569"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青岛理工大学</w:t>
      </w:r>
      <w:r w:rsidR="00E227EC" w:rsidRPr="008440F9">
        <w:rPr>
          <w:rFonts w:asciiTheme="minorEastAsia" w:eastAsiaTheme="minorEastAsia" w:hAnsiTheme="minorEastAsia" w:hint="eastAsia"/>
          <w:sz w:val="24"/>
        </w:rPr>
        <w:t>长江路校区</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（五）政审</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根据教育部相关规定，学校将对所有参加复试考生的思想政治素质和品德进行考核，考核内容包括考生的政治态度、思想表现、道德品质、遵纪守法、诚实守信等方面，以面试和函调方式进行，对政审不合格的考生不予录取。</w:t>
      </w:r>
    </w:p>
    <w:p w:rsidR="00E227EC"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（六）体检</w:t>
      </w:r>
    </w:p>
    <w:p w:rsidR="006A5FCB" w:rsidRPr="008440F9" w:rsidRDefault="00E227EC" w:rsidP="008440F9">
      <w:pPr>
        <w:spacing w:line="360" w:lineRule="auto"/>
        <w:ind w:firstLine="420"/>
        <w:rPr>
          <w:rFonts w:asciiTheme="minorEastAsia" w:eastAsiaTheme="minorEastAsia" w:hAnsiTheme="minorEastAsia"/>
          <w:sz w:val="24"/>
        </w:rPr>
      </w:pPr>
      <w:r w:rsidRPr="008440F9">
        <w:rPr>
          <w:rFonts w:asciiTheme="minorEastAsia" w:eastAsiaTheme="minorEastAsia" w:hAnsiTheme="minorEastAsia" w:hint="eastAsia"/>
          <w:sz w:val="24"/>
        </w:rPr>
        <w:t>学校按照上级有关体检文件要求，组织所有参加复试的考生进行体检。对体检不符合《普通高等学校招生体检工作指导意见》(教学〔2003〕3号)要求的考生不予录取。具体体检时间、地点等事宜以网上公布的为准。</w:t>
      </w:r>
    </w:p>
    <w:p w:rsidR="00560569" w:rsidRPr="00560569" w:rsidRDefault="00560569" w:rsidP="008440F9">
      <w:pPr>
        <w:widowControl/>
        <w:spacing w:line="360" w:lineRule="auto"/>
        <w:ind w:firstLineChars="200" w:firstLine="482"/>
        <w:jc w:val="left"/>
        <w:rPr>
          <w:rFonts w:asciiTheme="minorEastAsia" w:eastAsiaTheme="minorEastAsia" w:hAnsiTheme="minorEastAsia"/>
          <w:b/>
          <w:bCs/>
          <w:sz w:val="24"/>
        </w:rPr>
      </w:pPr>
      <w:r w:rsidRPr="00560569">
        <w:rPr>
          <w:rFonts w:asciiTheme="minorEastAsia" w:eastAsiaTheme="minorEastAsia" w:hAnsiTheme="minorEastAsia" w:hint="eastAsia"/>
          <w:b/>
          <w:bCs/>
          <w:sz w:val="24"/>
        </w:rPr>
        <w:t>三、调剂</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（一）基本要求</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1、符合学校当年招生简章中规定的调入专业的报考条件。</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2、初试成绩符合第一志愿报考专业在调入地区的《全国初试成绩基本要求》。</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3、第一志愿的合格考生调入符合调剂政策规定的相应专业，应符合调入的专业分数线，即双上线。</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4、调入专业与第一志愿报考专业相同或相近。</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5、考生初试科目应与调入专业初试科目相同或相近，其中初试统考科目原则上应相同，专业科目相同或相近。</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6、数学一、二、三之间和英语一、二之间可由高向低调剂，不可由低向高调剂。自命题英语考生不能调入初试科目设有统考英语专业。</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7、未考统考科目的考生不能调入设统考科目的专业，如初试科目中未设置数学的不能调入初试科目设有数学的专业，但经济类联考可以与数三互调。</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8、报考学术型和报考专业学位研究生之间的相互调剂。合格学术型考生可以调剂到专业学位，专业学位如果调入到学术型专业，统考科目必须完全相同，即初试</w:t>
      </w:r>
      <w:r w:rsidRPr="00560569">
        <w:rPr>
          <w:rFonts w:asciiTheme="minorEastAsia" w:eastAsiaTheme="minorEastAsia" w:hAnsiTheme="minorEastAsia" w:hint="eastAsia"/>
          <w:bCs/>
          <w:sz w:val="24"/>
        </w:rPr>
        <w:lastRenderedPageBreak/>
        <w:t>科目为英语一的可以调入学术型专业，考英语二的考生不允许调入到设置英语一的学术型专业。</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9、同一专业的全日制和非全日制研究生执行相同的复试分数线。</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（二）调剂程序</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1、所有调剂考生必须通过“全国硕士研究生招生调剂服务系统”完成调剂。</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2、考生通过调剂系统提交调剂志愿。</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3、招生学院根据培养需要选择调剂考生，并给选中的考生发复试通知。</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4、考生收到复试通知短信后，及时通过调剂系统回复确认，未在我校规定时间内完成确认操作，视为自动放弃。</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5、考生回复确认后按我校复试通知要求准备复试。</w:t>
      </w:r>
    </w:p>
    <w:p w:rsidR="00560569" w:rsidRPr="00560569" w:rsidRDefault="00560569" w:rsidP="008440F9">
      <w:pPr>
        <w:widowControl/>
        <w:spacing w:line="360" w:lineRule="auto"/>
        <w:ind w:firstLineChars="200" w:firstLine="482"/>
        <w:jc w:val="left"/>
        <w:rPr>
          <w:rFonts w:asciiTheme="minorEastAsia" w:eastAsiaTheme="minorEastAsia" w:hAnsiTheme="minorEastAsia"/>
          <w:b/>
          <w:bCs/>
          <w:sz w:val="24"/>
        </w:rPr>
      </w:pPr>
      <w:r w:rsidRPr="00560569">
        <w:rPr>
          <w:rFonts w:asciiTheme="minorEastAsia" w:eastAsiaTheme="minorEastAsia" w:hAnsiTheme="minorEastAsia" w:hint="eastAsia"/>
          <w:b/>
          <w:bCs/>
          <w:sz w:val="24"/>
        </w:rPr>
        <w:t>四、录取</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（一）总成绩的核算方式</w:t>
      </w:r>
    </w:p>
    <w:p w:rsidR="00560569" w:rsidRPr="00560569" w:rsidRDefault="00560569" w:rsidP="008440F9">
      <w:pPr>
        <w:spacing w:line="360" w:lineRule="auto"/>
        <w:ind w:firstLine="420"/>
        <w:rPr>
          <w:rFonts w:asciiTheme="minorEastAsia" w:eastAsiaTheme="minorEastAsia" w:hAnsiTheme="minorEastAsia"/>
          <w:bCs/>
          <w:sz w:val="24"/>
        </w:rPr>
      </w:pPr>
      <w:r w:rsidRPr="00560569">
        <w:rPr>
          <w:rFonts w:asciiTheme="minorEastAsia" w:eastAsiaTheme="minorEastAsia" w:hAnsiTheme="minorEastAsia" w:hint="eastAsia"/>
          <w:sz w:val="24"/>
        </w:rPr>
        <w:t>1、</w:t>
      </w:r>
      <w:r w:rsidRPr="00560569">
        <w:rPr>
          <w:rFonts w:asciiTheme="minorEastAsia" w:eastAsiaTheme="minorEastAsia" w:hAnsiTheme="minorEastAsia" w:hint="eastAsia"/>
          <w:bCs/>
          <w:sz w:val="24"/>
        </w:rPr>
        <w:t>复试成绩核算</w:t>
      </w:r>
    </w:p>
    <w:p w:rsidR="00560569" w:rsidRPr="00560569" w:rsidRDefault="00560569" w:rsidP="008440F9">
      <w:pPr>
        <w:spacing w:line="360" w:lineRule="auto"/>
        <w:ind w:firstLine="420"/>
        <w:rPr>
          <w:rFonts w:asciiTheme="minorEastAsia" w:eastAsiaTheme="minorEastAsia" w:hAnsiTheme="minorEastAsia"/>
          <w:sz w:val="24"/>
        </w:rPr>
      </w:pPr>
      <w:r w:rsidRPr="00560569">
        <w:rPr>
          <w:rFonts w:asciiTheme="minorEastAsia" w:eastAsiaTheme="minorEastAsia" w:hAnsiTheme="minorEastAsia" w:hint="eastAsia"/>
          <w:sz w:val="24"/>
        </w:rPr>
        <w:t xml:space="preserve">复试成绩=专业课笔试成绩﹙满分100分﹚×70%+综合面试成绩﹙满分100分﹚×30% </w:t>
      </w:r>
    </w:p>
    <w:p w:rsidR="00560569" w:rsidRPr="00560569" w:rsidRDefault="00F405AE" w:rsidP="008440F9">
      <w:pPr>
        <w:widowControl/>
        <w:spacing w:line="360" w:lineRule="auto"/>
        <w:ind w:firstLineChars="200" w:firstLine="480"/>
        <w:jc w:val="left"/>
        <w:rPr>
          <w:rFonts w:asciiTheme="minorEastAsia" w:eastAsiaTheme="minorEastAsia" w:hAnsiTheme="minorEastAsia"/>
          <w:kern w:val="0"/>
          <w:sz w:val="24"/>
        </w:rPr>
      </w:pPr>
      <w:r w:rsidRPr="008440F9">
        <w:rPr>
          <w:rFonts w:asciiTheme="minorEastAsia" w:eastAsiaTheme="minorEastAsia" w:hAnsiTheme="minorEastAsia" w:hint="eastAsia"/>
          <w:kern w:val="0"/>
          <w:sz w:val="24"/>
        </w:rPr>
        <w:t>2</w:t>
      </w:r>
      <w:r w:rsidR="00560569" w:rsidRPr="00560569">
        <w:rPr>
          <w:rFonts w:asciiTheme="minorEastAsia" w:eastAsiaTheme="minorEastAsia" w:hAnsiTheme="minorEastAsia" w:hint="eastAsia"/>
          <w:kern w:val="0"/>
          <w:sz w:val="24"/>
        </w:rPr>
        <w:t>、总成绩核算</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 xml:space="preserve">总成绩=（初试总分/本专业初试总分最高分×100）×60%+（复试总成绩/本专业复试总成绩最高分×100）×40% </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（二）总成绩的排名方式</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1、全日制和非全日制研究生实行分别排名。</w:t>
      </w:r>
    </w:p>
    <w:p w:rsidR="00560569" w:rsidRPr="00560569" w:rsidRDefault="00560569" w:rsidP="008440F9">
      <w:pPr>
        <w:widowControl/>
        <w:spacing w:line="360" w:lineRule="auto"/>
        <w:ind w:firstLineChars="200" w:firstLine="480"/>
        <w:jc w:val="left"/>
        <w:rPr>
          <w:rFonts w:asciiTheme="minorEastAsia" w:eastAsiaTheme="minorEastAsia" w:hAnsiTheme="minorEastAsia"/>
          <w:bCs/>
          <w:sz w:val="24"/>
        </w:rPr>
      </w:pPr>
      <w:r w:rsidRPr="00560569">
        <w:rPr>
          <w:rFonts w:asciiTheme="minorEastAsia" w:eastAsiaTheme="minorEastAsia" w:hAnsiTheme="minorEastAsia" w:hint="eastAsia"/>
          <w:bCs/>
          <w:sz w:val="24"/>
        </w:rPr>
        <w:t>2、考生总成绩是按学院分学科（专业）排名，若总成绩相同，先比较复试成绩，后比较初试成绩。</w:t>
      </w:r>
    </w:p>
    <w:p w:rsidR="00560569" w:rsidRPr="00560569" w:rsidRDefault="00560569" w:rsidP="008440F9">
      <w:pPr>
        <w:spacing w:line="360" w:lineRule="auto"/>
        <w:ind w:firstLineChars="200" w:firstLine="480"/>
        <w:rPr>
          <w:rFonts w:asciiTheme="minorEastAsia" w:eastAsiaTheme="minorEastAsia" w:hAnsiTheme="minorEastAsia"/>
          <w:bCs/>
          <w:sz w:val="24"/>
        </w:rPr>
      </w:pPr>
      <w:r w:rsidRPr="00560569">
        <w:rPr>
          <w:rFonts w:asciiTheme="minorEastAsia" w:eastAsiaTheme="minorEastAsia" w:hAnsiTheme="minorEastAsia" w:hint="eastAsia"/>
          <w:bCs/>
          <w:sz w:val="24"/>
        </w:rPr>
        <w:t>（三）其他要求</w:t>
      </w:r>
    </w:p>
    <w:p w:rsidR="00560569" w:rsidRPr="00560569" w:rsidRDefault="00560569" w:rsidP="008440F9">
      <w:pPr>
        <w:spacing w:line="360" w:lineRule="auto"/>
        <w:ind w:firstLineChars="200" w:firstLine="480"/>
        <w:rPr>
          <w:rFonts w:asciiTheme="minorEastAsia" w:eastAsiaTheme="minorEastAsia" w:hAnsiTheme="minorEastAsia"/>
          <w:sz w:val="24"/>
        </w:rPr>
      </w:pPr>
      <w:r w:rsidRPr="00560569">
        <w:rPr>
          <w:rFonts w:asciiTheme="minorEastAsia" w:eastAsiaTheme="minorEastAsia" w:hAnsiTheme="minorEastAsia" w:hint="eastAsia"/>
          <w:sz w:val="24"/>
        </w:rPr>
        <w:t>有下列情况之一者，学校不予以录取：</w:t>
      </w:r>
    </w:p>
    <w:p w:rsidR="00560569" w:rsidRPr="00560569" w:rsidRDefault="00560569" w:rsidP="008440F9">
      <w:pPr>
        <w:spacing w:line="360" w:lineRule="auto"/>
        <w:ind w:firstLineChars="200" w:firstLine="480"/>
        <w:rPr>
          <w:rFonts w:asciiTheme="minorEastAsia" w:eastAsiaTheme="minorEastAsia" w:hAnsiTheme="minorEastAsia"/>
          <w:sz w:val="24"/>
        </w:rPr>
      </w:pPr>
      <w:r w:rsidRPr="00560569">
        <w:rPr>
          <w:rFonts w:asciiTheme="minorEastAsia" w:eastAsiaTheme="minorEastAsia" w:hAnsiTheme="minorEastAsia" w:hint="eastAsia"/>
          <w:sz w:val="24"/>
        </w:rPr>
        <w:t>政审不合格、复试成绩不合格(﹤60分，“大学生士兵”专项计划可适当放宽)、体检不合格、加试不合格(﹤60分)、不符合报考条件或替考。</w:t>
      </w:r>
    </w:p>
    <w:p w:rsidR="00560569" w:rsidRPr="00560569" w:rsidRDefault="00560569" w:rsidP="008440F9">
      <w:pPr>
        <w:spacing w:line="360" w:lineRule="auto"/>
        <w:ind w:firstLineChars="200" w:firstLine="480"/>
        <w:rPr>
          <w:rFonts w:asciiTheme="minorEastAsia" w:eastAsiaTheme="minorEastAsia" w:hAnsiTheme="minorEastAsia"/>
          <w:bCs/>
          <w:sz w:val="24"/>
        </w:rPr>
      </w:pPr>
      <w:r w:rsidRPr="00560569">
        <w:rPr>
          <w:rFonts w:asciiTheme="minorEastAsia" w:eastAsiaTheme="minorEastAsia" w:hAnsiTheme="minorEastAsia" w:hint="eastAsia"/>
          <w:bCs/>
          <w:sz w:val="24"/>
        </w:rPr>
        <w:t>（四）拟录取名单确定</w:t>
      </w:r>
    </w:p>
    <w:p w:rsidR="00560569" w:rsidRPr="00560569" w:rsidRDefault="00560569" w:rsidP="008440F9">
      <w:pPr>
        <w:spacing w:line="360" w:lineRule="auto"/>
        <w:ind w:firstLineChars="200" w:firstLine="480"/>
        <w:rPr>
          <w:rFonts w:asciiTheme="minorEastAsia" w:eastAsiaTheme="minorEastAsia" w:hAnsiTheme="minorEastAsia"/>
          <w:bCs/>
          <w:sz w:val="24"/>
        </w:rPr>
      </w:pPr>
      <w:r w:rsidRPr="00560569">
        <w:rPr>
          <w:rFonts w:asciiTheme="minorEastAsia" w:eastAsiaTheme="minorEastAsia" w:hAnsiTheme="minorEastAsia" w:hint="eastAsia"/>
          <w:bCs/>
          <w:sz w:val="24"/>
        </w:rPr>
        <w:t>学校根据各学科（专业）分配名额和总成绩学科（专业）排名，从高分到低分确定拟录取名单，按要求公示10个工作日，公示期满且无异议后上报山东省教育招生</w:t>
      </w:r>
      <w:r w:rsidRPr="00560569">
        <w:rPr>
          <w:rFonts w:asciiTheme="minorEastAsia" w:eastAsiaTheme="minorEastAsia" w:hAnsiTheme="minorEastAsia" w:hint="eastAsia"/>
          <w:bCs/>
          <w:sz w:val="24"/>
        </w:rPr>
        <w:lastRenderedPageBreak/>
        <w:t>考试院审核备案，审核通过的考生予以录取，寄发录取通知书。</w:t>
      </w:r>
    </w:p>
    <w:p w:rsidR="00852B5B" w:rsidRPr="008440F9" w:rsidRDefault="001843F5" w:rsidP="008440F9">
      <w:pPr>
        <w:snapToGrid w:val="0"/>
        <w:spacing w:line="360" w:lineRule="auto"/>
        <w:ind w:firstLineChars="200" w:firstLine="482"/>
        <w:rPr>
          <w:rFonts w:asciiTheme="minorEastAsia" w:eastAsiaTheme="minorEastAsia" w:hAnsiTheme="minorEastAsia"/>
          <w:b/>
          <w:bCs/>
          <w:sz w:val="24"/>
        </w:rPr>
      </w:pPr>
      <w:r w:rsidRPr="008440F9">
        <w:rPr>
          <w:rFonts w:asciiTheme="minorEastAsia" w:eastAsiaTheme="minorEastAsia" w:hAnsiTheme="minorEastAsia" w:hint="eastAsia"/>
          <w:b/>
          <w:bCs/>
          <w:sz w:val="24"/>
        </w:rPr>
        <w:t>五</w:t>
      </w:r>
      <w:r w:rsidR="00852B5B" w:rsidRPr="008440F9">
        <w:rPr>
          <w:rFonts w:asciiTheme="minorEastAsia" w:eastAsiaTheme="minorEastAsia" w:hAnsiTheme="minorEastAsia" w:hint="eastAsia"/>
          <w:b/>
          <w:bCs/>
          <w:sz w:val="24"/>
        </w:rPr>
        <w:t>、</w:t>
      </w:r>
      <w:r w:rsidR="00847802" w:rsidRPr="008440F9">
        <w:rPr>
          <w:rFonts w:asciiTheme="minorEastAsia" w:eastAsiaTheme="minorEastAsia" w:hAnsiTheme="minorEastAsia" w:hint="eastAsia"/>
          <w:b/>
          <w:bCs/>
          <w:sz w:val="24"/>
        </w:rPr>
        <w:t>综合面试分组</w:t>
      </w:r>
      <w:r w:rsidR="008529E6" w:rsidRPr="008440F9">
        <w:rPr>
          <w:rFonts w:asciiTheme="minorEastAsia" w:eastAsiaTheme="minorEastAsia" w:hAnsiTheme="minorEastAsia" w:hint="eastAsia"/>
          <w:b/>
          <w:bCs/>
          <w:sz w:val="24"/>
        </w:rPr>
        <w:t>、</w:t>
      </w:r>
      <w:r w:rsidR="00852B5B" w:rsidRPr="008440F9">
        <w:rPr>
          <w:rFonts w:asciiTheme="minorEastAsia" w:eastAsiaTheme="minorEastAsia" w:hAnsiTheme="minorEastAsia" w:hint="eastAsia"/>
          <w:b/>
          <w:bCs/>
          <w:sz w:val="24"/>
        </w:rPr>
        <w:t>时间</w:t>
      </w:r>
      <w:r w:rsidR="008529E6" w:rsidRPr="008440F9">
        <w:rPr>
          <w:rFonts w:asciiTheme="minorEastAsia" w:eastAsiaTheme="minorEastAsia" w:hAnsiTheme="minorEastAsia" w:hint="eastAsia"/>
          <w:b/>
          <w:bCs/>
          <w:sz w:val="24"/>
        </w:rPr>
        <w:t>、地点及顺序：</w:t>
      </w:r>
    </w:p>
    <w:p w:rsidR="00847802" w:rsidRPr="008440F9" w:rsidRDefault="00852B5B" w:rsidP="008440F9">
      <w:pPr>
        <w:snapToGrid w:val="0"/>
        <w:spacing w:line="360" w:lineRule="auto"/>
        <w:ind w:firstLineChars="200" w:firstLine="480"/>
        <w:rPr>
          <w:rFonts w:asciiTheme="minorEastAsia" w:eastAsiaTheme="minorEastAsia" w:hAnsiTheme="minorEastAsia"/>
          <w:b/>
          <w:bCs/>
          <w:sz w:val="24"/>
        </w:rPr>
      </w:pPr>
      <w:r w:rsidRPr="008440F9">
        <w:rPr>
          <w:rFonts w:asciiTheme="minorEastAsia" w:eastAsiaTheme="minorEastAsia" w:hAnsiTheme="minorEastAsia" w:hint="eastAsia"/>
          <w:sz w:val="24"/>
        </w:rPr>
        <w:t>面试时间为</w:t>
      </w:r>
      <w:r w:rsidRPr="008440F9">
        <w:rPr>
          <w:rFonts w:asciiTheme="minorEastAsia" w:eastAsiaTheme="minorEastAsia" w:hAnsiTheme="minorEastAsia"/>
          <w:sz w:val="24"/>
        </w:rPr>
        <w:t>20</w:t>
      </w:r>
      <w:r w:rsidRPr="008440F9">
        <w:rPr>
          <w:rFonts w:asciiTheme="minorEastAsia" w:eastAsiaTheme="minorEastAsia" w:hAnsiTheme="minorEastAsia" w:hint="eastAsia"/>
          <w:sz w:val="24"/>
        </w:rPr>
        <w:t>16年3月</w:t>
      </w:r>
      <w:r w:rsidR="001843F5" w:rsidRPr="008440F9">
        <w:rPr>
          <w:rFonts w:asciiTheme="minorEastAsia" w:eastAsiaTheme="minorEastAsia" w:hAnsiTheme="minorEastAsia" w:hint="eastAsia"/>
          <w:sz w:val="24"/>
        </w:rPr>
        <w:t>22</w:t>
      </w:r>
      <w:r w:rsidRPr="008440F9">
        <w:rPr>
          <w:rFonts w:asciiTheme="minorEastAsia" w:eastAsiaTheme="minorEastAsia" w:hAnsiTheme="minorEastAsia" w:hint="eastAsia"/>
          <w:sz w:val="24"/>
        </w:rPr>
        <w:t>日下午1</w:t>
      </w:r>
      <w:r w:rsidR="001843F5" w:rsidRPr="008440F9">
        <w:rPr>
          <w:rFonts w:asciiTheme="minorEastAsia" w:eastAsiaTheme="minorEastAsia" w:hAnsiTheme="minorEastAsia"/>
          <w:sz w:val="24"/>
        </w:rPr>
        <w:t>4</w:t>
      </w:r>
      <w:r w:rsidRPr="008440F9">
        <w:rPr>
          <w:rFonts w:asciiTheme="minorEastAsia" w:eastAsiaTheme="minorEastAsia" w:hAnsiTheme="minorEastAsia" w:hint="eastAsia"/>
          <w:sz w:val="24"/>
        </w:rPr>
        <w:t>:00-</w:t>
      </w:r>
      <w:r w:rsidRPr="008440F9">
        <w:rPr>
          <w:rFonts w:asciiTheme="minorEastAsia" w:eastAsiaTheme="minorEastAsia" w:hAnsiTheme="minorEastAsia"/>
          <w:sz w:val="24"/>
        </w:rPr>
        <w:t>20</w:t>
      </w:r>
      <w:r w:rsidRPr="008440F9">
        <w:rPr>
          <w:rFonts w:asciiTheme="minorEastAsia" w:eastAsiaTheme="minorEastAsia" w:hAnsiTheme="minorEastAsia" w:hint="eastAsia"/>
          <w:sz w:val="24"/>
        </w:rPr>
        <w:t>:00，</w:t>
      </w:r>
    </w:p>
    <w:p w:rsidR="00847802" w:rsidRPr="008440F9" w:rsidRDefault="00847802" w:rsidP="008440F9">
      <w:pPr>
        <w:snapToGrid w:val="0"/>
        <w:spacing w:line="360" w:lineRule="auto"/>
        <w:ind w:firstLine="480"/>
        <w:rPr>
          <w:rFonts w:asciiTheme="minorEastAsia" w:eastAsiaTheme="minorEastAsia" w:hAnsiTheme="minorEastAsia"/>
          <w:sz w:val="24"/>
        </w:rPr>
      </w:pPr>
      <w:r w:rsidRPr="008440F9">
        <w:rPr>
          <w:rFonts w:asciiTheme="minorEastAsia" w:eastAsiaTheme="minorEastAsia" w:hAnsiTheme="minorEastAsia" w:hint="eastAsia"/>
          <w:sz w:val="24"/>
        </w:rPr>
        <w:t>综合面试分专业及</w:t>
      </w:r>
      <w:r w:rsidRPr="008440F9">
        <w:rPr>
          <w:rFonts w:asciiTheme="minorEastAsia" w:eastAsiaTheme="minorEastAsia" w:hAnsiTheme="minorEastAsia"/>
          <w:sz w:val="24"/>
        </w:rPr>
        <w:t>综合素质测试和英语听说能力测试两部分进行</w:t>
      </w:r>
      <w:r w:rsidRPr="008440F9">
        <w:rPr>
          <w:rFonts w:asciiTheme="minorEastAsia" w:eastAsiaTheme="minorEastAsia" w:hAnsiTheme="minorEastAsia" w:hint="eastAsia"/>
          <w:sz w:val="24"/>
        </w:rPr>
        <w:t>。专业及综合素质测试共分为：会计学</w:t>
      </w:r>
      <w:r w:rsidR="00F07246">
        <w:rPr>
          <w:rFonts w:asciiTheme="minorEastAsia" w:eastAsiaTheme="minorEastAsia" w:hAnsiTheme="minorEastAsia" w:hint="eastAsia"/>
          <w:sz w:val="24"/>
        </w:rPr>
        <w:t>1组</w:t>
      </w:r>
      <w:r w:rsidR="00A35A8A">
        <w:rPr>
          <w:rFonts w:asciiTheme="minorEastAsia" w:eastAsiaTheme="minorEastAsia" w:hAnsiTheme="minorEastAsia" w:hint="eastAsia"/>
          <w:sz w:val="24"/>
        </w:rPr>
        <w:t>、</w:t>
      </w:r>
      <w:r w:rsidR="001843F5" w:rsidRPr="008440F9">
        <w:rPr>
          <w:rFonts w:asciiTheme="minorEastAsia" w:eastAsiaTheme="minorEastAsia" w:hAnsiTheme="minorEastAsia" w:hint="eastAsia"/>
          <w:sz w:val="24"/>
        </w:rPr>
        <w:t>会计学</w:t>
      </w:r>
      <w:r w:rsidR="00F07246">
        <w:rPr>
          <w:rFonts w:asciiTheme="minorEastAsia" w:eastAsiaTheme="minorEastAsia" w:hAnsiTheme="minorEastAsia" w:hint="eastAsia"/>
          <w:sz w:val="24"/>
        </w:rPr>
        <w:t>2组</w:t>
      </w:r>
      <w:r w:rsidR="001843F5" w:rsidRPr="008440F9">
        <w:rPr>
          <w:rFonts w:asciiTheme="minorEastAsia" w:eastAsiaTheme="minorEastAsia" w:hAnsiTheme="minorEastAsia" w:hint="eastAsia"/>
          <w:sz w:val="24"/>
        </w:rPr>
        <w:t>、</w:t>
      </w:r>
      <w:r w:rsidR="00456513" w:rsidRPr="008440F9">
        <w:rPr>
          <w:rFonts w:asciiTheme="minorEastAsia" w:eastAsiaTheme="minorEastAsia" w:hAnsiTheme="minorEastAsia" w:hint="eastAsia"/>
          <w:sz w:val="24"/>
        </w:rPr>
        <w:t>工商管理</w:t>
      </w:r>
      <w:r w:rsidR="001843F5" w:rsidRPr="008440F9">
        <w:rPr>
          <w:rFonts w:asciiTheme="minorEastAsia" w:eastAsiaTheme="minorEastAsia" w:hAnsiTheme="minorEastAsia" w:hint="eastAsia"/>
          <w:sz w:val="24"/>
        </w:rPr>
        <w:t>、</w:t>
      </w:r>
      <w:r w:rsidRPr="008440F9">
        <w:rPr>
          <w:rFonts w:asciiTheme="minorEastAsia" w:eastAsiaTheme="minorEastAsia" w:hAnsiTheme="minorEastAsia" w:hint="eastAsia"/>
          <w:sz w:val="24"/>
        </w:rPr>
        <w:t>资产评估（专硕）共四个组，英语听说能力测试分为</w:t>
      </w:r>
      <w:r w:rsidR="001843F5" w:rsidRPr="008440F9">
        <w:rPr>
          <w:rFonts w:asciiTheme="minorEastAsia" w:eastAsiaTheme="minorEastAsia" w:hAnsiTheme="minorEastAsia" w:hint="eastAsia"/>
          <w:sz w:val="24"/>
        </w:rPr>
        <w:t>2</w:t>
      </w:r>
      <w:r w:rsidR="00456513" w:rsidRPr="008440F9">
        <w:rPr>
          <w:rFonts w:asciiTheme="minorEastAsia" w:eastAsiaTheme="minorEastAsia" w:hAnsiTheme="minorEastAsia" w:hint="eastAsia"/>
          <w:sz w:val="24"/>
        </w:rPr>
        <w:t>个</w:t>
      </w:r>
      <w:r w:rsidRPr="008440F9">
        <w:rPr>
          <w:rFonts w:asciiTheme="minorEastAsia" w:eastAsiaTheme="minorEastAsia" w:hAnsiTheme="minorEastAsia" w:hint="eastAsia"/>
          <w:sz w:val="24"/>
        </w:rPr>
        <w:t>组</w:t>
      </w:r>
      <w:r w:rsidRPr="008440F9">
        <w:rPr>
          <w:rFonts w:asciiTheme="minorEastAsia" w:eastAsiaTheme="minorEastAsia" w:hAnsiTheme="minorEastAsia"/>
          <w:sz w:val="24"/>
        </w:rPr>
        <w:t>。</w:t>
      </w:r>
    </w:p>
    <w:p w:rsidR="00B452DB" w:rsidRPr="008440F9" w:rsidRDefault="005E18DC" w:rsidP="008440F9">
      <w:pPr>
        <w:spacing w:line="360" w:lineRule="auto"/>
        <w:ind w:firstLineChars="150" w:firstLine="360"/>
        <w:rPr>
          <w:rFonts w:asciiTheme="minorEastAsia" w:eastAsiaTheme="minorEastAsia" w:hAnsiTheme="minorEastAsia"/>
          <w:sz w:val="24"/>
        </w:rPr>
      </w:pPr>
      <w:r w:rsidRPr="008440F9">
        <w:rPr>
          <w:rFonts w:asciiTheme="minorEastAsia" w:eastAsiaTheme="minorEastAsia" w:hAnsiTheme="minorEastAsia" w:hint="eastAsia"/>
          <w:sz w:val="24"/>
        </w:rPr>
        <w:t xml:space="preserve"> </w:t>
      </w:r>
      <w:r w:rsidR="00A6132F" w:rsidRPr="008440F9">
        <w:rPr>
          <w:rFonts w:asciiTheme="minorEastAsia" w:eastAsiaTheme="minorEastAsia" w:hAnsiTheme="minorEastAsia" w:hint="eastAsia"/>
          <w:sz w:val="24"/>
        </w:rPr>
        <w:t>面试地点在黄岛长江路校区1</w:t>
      </w:r>
      <w:r w:rsidR="00456513" w:rsidRPr="008440F9">
        <w:rPr>
          <w:rFonts w:asciiTheme="minorEastAsia" w:eastAsiaTheme="minorEastAsia" w:hAnsiTheme="minorEastAsia" w:hint="eastAsia"/>
          <w:sz w:val="24"/>
        </w:rPr>
        <w:t>号教学楼</w:t>
      </w:r>
      <w:r w:rsidR="000F6905">
        <w:rPr>
          <w:rFonts w:asciiTheme="minorEastAsia" w:eastAsiaTheme="minorEastAsia" w:hAnsiTheme="minorEastAsia" w:hint="eastAsia"/>
          <w:sz w:val="24"/>
        </w:rPr>
        <w:t>商学院研究生专用教室（1教四楼东部</w:t>
      </w:r>
      <w:r w:rsidR="0050689B">
        <w:rPr>
          <w:rFonts w:asciiTheme="minorEastAsia" w:eastAsiaTheme="minorEastAsia" w:hAnsiTheme="minorEastAsia" w:hint="eastAsia"/>
          <w:sz w:val="24"/>
        </w:rPr>
        <w:t>，</w:t>
      </w:r>
      <w:r w:rsidR="0050689B" w:rsidRPr="008440F9">
        <w:rPr>
          <w:rFonts w:asciiTheme="minorEastAsia" w:eastAsiaTheme="minorEastAsia" w:hAnsiTheme="minorEastAsia" w:hint="eastAsia"/>
          <w:sz w:val="24"/>
        </w:rPr>
        <w:t>各面试小组地点见附件</w:t>
      </w:r>
      <w:bookmarkStart w:id="0" w:name="_GoBack"/>
      <w:bookmarkEnd w:id="0"/>
      <w:r w:rsidR="000F6905">
        <w:rPr>
          <w:rFonts w:asciiTheme="minorEastAsia" w:eastAsiaTheme="minorEastAsia" w:hAnsiTheme="minorEastAsia" w:hint="eastAsia"/>
          <w:sz w:val="24"/>
        </w:rPr>
        <w:t>）</w:t>
      </w:r>
      <w:r w:rsidR="00A6132F" w:rsidRPr="008440F9">
        <w:rPr>
          <w:rFonts w:asciiTheme="minorEastAsia" w:eastAsiaTheme="minorEastAsia" w:hAnsiTheme="minorEastAsia" w:hint="eastAsia"/>
          <w:sz w:val="24"/>
        </w:rPr>
        <w:t>，</w:t>
      </w:r>
      <w:r w:rsidR="001843F5" w:rsidRPr="008440F9">
        <w:rPr>
          <w:rFonts w:asciiTheme="minorEastAsia" w:eastAsiaTheme="minorEastAsia" w:hAnsiTheme="minorEastAsia" w:hint="eastAsia"/>
          <w:sz w:val="24"/>
        </w:rPr>
        <w:t>以</w:t>
      </w:r>
      <w:r w:rsidR="001733B3" w:rsidRPr="008440F9">
        <w:rPr>
          <w:rFonts w:asciiTheme="minorEastAsia" w:eastAsiaTheme="minorEastAsia" w:hAnsiTheme="minorEastAsia"/>
          <w:sz w:val="24"/>
        </w:rPr>
        <w:t>抽签方式确定</w:t>
      </w:r>
      <w:r w:rsidR="001733B3" w:rsidRPr="008440F9">
        <w:rPr>
          <w:rFonts w:asciiTheme="minorEastAsia" w:eastAsiaTheme="minorEastAsia" w:hAnsiTheme="minorEastAsia" w:hint="eastAsia"/>
          <w:sz w:val="24"/>
        </w:rPr>
        <w:t>面试</w:t>
      </w:r>
      <w:r w:rsidR="001733B3" w:rsidRPr="008440F9">
        <w:rPr>
          <w:rFonts w:asciiTheme="minorEastAsia" w:eastAsiaTheme="minorEastAsia" w:hAnsiTheme="minorEastAsia"/>
          <w:sz w:val="24"/>
        </w:rPr>
        <w:t>顺序，</w:t>
      </w:r>
      <w:r w:rsidR="0042261B" w:rsidRPr="008440F9">
        <w:rPr>
          <w:rFonts w:asciiTheme="minorEastAsia" w:eastAsiaTheme="minorEastAsia" w:hAnsiTheme="minorEastAsia"/>
          <w:sz w:val="24"/>
        </w:rPr>
        <w:t>并在</w:t>
      </w:r>
      <w:r w:rsidR="00A6132F" w:rsidRPr="008440F9">
        <w:rPr>
          <w:rFonts w:asciiTheme="minorEastAsia" w:eastAsiaTheme="minorEastAsia" w:hAnsiTheme="minorEastAsia" w:hint="eastAsia"/>
          <w:sz w:val="24"/>
        </w:rPr>
        <w:t>面试当天</w:t>
      </w:r>
      <w:r w:rsidR="00420909" w:rsidRPr="008440F9">
        <w:rPr>
          <w:rFonts w:asciiTheme="minorEastAsia" w:eastAsiaTheme="minorEastAsia" w:hAnsiTheme="minorEastAsia" w:hint="eastAsia"/>
          <w:sz w:val="24"/>
        </w:rPr>
        <w:t>商学院办公室前</w:t>
      </w:r>
      <w:r w:rsidR="00E22D39" w:rsidRPr="008440F9">
        <w:rPr>
          <w:rFonts w:asciiTheme="minorEastAsia" w:eastAsiaTheme="minorEastAsia" w:hAnsiTheme="minorEastAsia" w:hint="eastAsia"/>
          <w:sz w:val="24"/>
        </w:rPr>
        <w:t>宣传栏公布</w:t>
      </w:r>
      <w:r w:rsidR="00420909" w:rsidRPr="008440F9">
        <w:rPr>
          <w:rFonts w:asciiTheme="minorEastAsia" w:eastAsiaTheme="minorEastAsia" w:hAnsiTheme="minorEastAsia" w:hint="eastAsia"/>
          <w:sz w:val="24"/>
        </w:rPr>
        <w:t>。</w:t>
      </w:r>
    </w:p>
    <w:p w:rsidR="00852B5B" w:rsidRPr="008440F9" w:rsidRDefault="002D5C44" w:rsidP="008440F9">
      <w:pPr>
        <w:spacing w:line="360" w:lineRule="auto"/>
        <w:ind w:firstLineChars="150" w:firstLine="360"/>
        <w:rPr>
          <w:rFonts w:asciiTheme="minorEastAsia" w:eastAsiaTheme="minorEastAsia" w:hAnsiTheme="minorEastAsia"/>
          <w:sz w:val="24"/>
        </w:rPr>
      </w:pPr>
      <w:r w:rsidRPr="008440F9">
        <w:rPr>
          <w:rFonts w:asciiTheme="minorEastAsia" w:eastAsiaTheme="minorEastAsia" w:hAnsiTheme="minorEastAsia" w:hint="eastAsia"/>
          <w:sz w:val="24"/>
        </w:rPr>
        <w:t xml:space="preserve"> </w:t>
      </w:r>
      <w:r w:rsidR="00195F01" w:rsidRPr="008440F9">
        <w:rPr>
          <w:rFonts w:asciiTheme="minorEastAsia" w:eastAsiaTheme="minorEastAsia" w:hAnsiTheme="minorEastAsia"/>
          <w:sz w:val="24"/>
        </w:rPr>
        <w:t>复试面试区域只准许考生及面试老师进入</w:t>
      </w:r>
      <w:r w:rsidR="00195F01" w:rsidRPr="008440F9">
        <w:rPr>
          <w:rFonts w:asciiTheme="minorEastAsia" w:eastAsiaTheme="minorEastAsia" w:hAnsiTheme="minorEastAsia" w:hint="eastAsia"/>
          <w:sz w:val="24"/>
        </w:rPr>
        <w:t>，</w:t>
      </w:r>
      <w:r w:rsidR="00195F01" w:rsidRPr="008440F9">
        <w:rPr>
          <w:rFonts w:asciiTheme="minorEastAsia" w:eastAsiaTheme="minorEastAsia" w:hAnsiTheme="minorEastAsia"/>
          <w:sz w:val="24"/>
        </w:rPr>
        <w:t>学生面试前在</w:t>
      </w:r>
      <w:r w:rsidR="00B452DB" w:rsidRPr="008440F9">
        <w:rPr>
          <w:rFonts w:asciiTheme="minorEastAsia" w:eastAsiaTheme="minorEastAsia" w:hAnsiTheme="minorEastAsia" w:hint="eastAsia"/>
          <w:sz w:val="24"/>
        </w:rPr>
        <w:t>等候</w:t>
      </w:r>
      <w:r w:rsidR="00195F01" w:rsidRPr="008440F9">
        <w:rPr>
          <w:rFonts w:asciiTheme="minorEastAsia" w:eastAsiaTheme="minorEastAsia" w:hAnsiTheme="minorEastAsia" w:hint="eastAsia"/>
          <w:sz w:val="24"/>
        </w:rPr>
        <w:t>室等候</w:t>
      </w:r>
      <w:r w:rsidR="001733B3" w:rsidRPr="008440F9">
        <w:rPr>
          <w:rFonts w:asciiTheme="minorEastAsia" w:eastAsiaTheme="minorEastAsia" w:hAnsiTheme="minorEastAsia" w:hint="eastAsia"/>
          <w:sz w:val="24"/>
        </w:rPr>
        <w:t>，等候室设在长江路校区1-418</w:t>
      </w:r>
      <w:r w:rsidR="00195F01" w:rsidRPr="008440F9">
        <w:rPr>
          <w:rFonts w:asciiTheme="minorEastAsia" w:eastAsiaTheme="minorEastAsia" w:hAnsiTheme="minorEastAsia" w:hint="eastAsia"/>
          <w:sz w:val="24"/>
        </w:rPr>
        <w:t>。</w:t>
      </w:r>
      <w:r w:rsidR="004107F7" w:rsidRPr="008440F9">
        <w:rPr>
          <w:rFonts w:asciiTheme="minorEastAsia" w:eastAsiaTheme="minorEastAsia" w:hAnsiTheme="minorEastAsia" w:hint="eastAsia"/>
          <w:sz w:val="24"/>
        </w:rPr>
        <w:t xml:space="preserve">   </w:t>
      </w:r>
    </w:p>
    <w:p w:rsidR="00172C00" w:rsidRDefault="00172C00" w:rsidP="008440F9">
      <w:pPr>
        <w:snapToGrid w:val="0"/>
        <w:spacing w:line="360" w:lineRule="auto"/>
        <w:ind w:firstLineChars="200" w:firstLine="480"/>
        <w:rPr>
          <w:rFonts w:asciiTheme="minorEastAsia" w:eastAsiaTheme="minorEastAsia" w:hAnsiTheme="minorEastAsia"/>
          <w:sz w:val="24"/>
        </w:rPr>
      </w:pPr>
    </w:p>
    <w:p w:rsidR="00172C00" w:rsidRDefault="00172C00" w:rsidP="008440F9">
      <w:pPr>
        <w:snapToGrid w:val="0"/>
        <w:spacing w:line="360" w:lineRule="auto"/>
        <w:ind w:firstLineChars="200" w:firstLine="480"/>
        <w:rPr>
          <w:rFonts w:asciiTheme="minorEastAsia" w:eastAsiaTheme="minorEastAsia" w:hAnsiTheme="minorEastAsia"/>
          <w:sz w:val="24"/>
        </w:rPr>
      </w:pPr>
    </w:p>
    <w:p w:rsidR="00172C00" w:rsidRDefault="00172C00" w:rsidP="008440F9">
      <w:pPr>
        <w:snapToGrid w:val="0"/>
        <w:spacing w:line="360" w:lineRule="auto"/>
        <w:ind w:firstLineChars="200" w:firstLine="480"/>
        <w:rPr>
          <w:rFonts w:asciiTheme="minorEastAsia" w:eastAsiaTheme="minorEastAsia" w:hAnsiTheme="minorEastAsia"/>
          <w:sz w:val="24"/>
        </w:rPr>
      </w:pPr>
    </w:p>
    <w:p w:rsidR="00172C00" w:rsidRDefault="00172C00" w:rsidP="008440F9">
      <w:pPr>
        <w:snapToGrid w:val="0"/>
        <w:spacing w:line="360" w:lineRule="auto"/>
        <w:ind w:firstLineChars="200" w:firstLine="480"/>
        <w:rPr>
          <w:rFonts w:asciiTheme="minorEastAsia" w:eastAsiaTheme="minorEastAsia" w:hAnsiTheme="minorEastAsia"/>
          <w:sz w:val="24"/>
        </w:rPr>
      </w:pPr>
    </w:p>
    <w:p w:rsidR="00172C00" w:rsidRDefault="00172C00" w:rsidP="008440F9">
      <w:pPr>
        <w:snapToGrid w:val="0"/>
        <w:spacing w:line="360" w:lineRule="auto"/>
        <w:ind w:firstLineChars="200" w:firstLine="480"/>
        <w:rPr>
          <w:rFonts w:asciiTheme="minorEastAsia" w:eastAsiaTheme="minorEastAsia" w:hAnsiTheme="minorEastAsia"/>
          <w:sz w:val="24"/>
        </w:rPr>
      </w:pPr>
    </w:p>
    <w:p w:rsidR="00172C00" w:rsidRDefault="00172C00" w:rsidP="008440F9">
      <w:pPr>
        <w:snapToGrid w:val="0"/>
        <w:spacing w:line="360" w:lineRule="auto"/>
        <w:ind w:firstLineChars="200" w:firstLine="480"/>
        <w:rPr>
          <w:rFonts w:asciiTheme="minorEastAsia" w:eastAsiaTheme="minorEastAsia" w:hAnsiTheme="minorEastAsia"/>
          <w:sz w:val="24"/>
        </w:rPr>
      </w:pPr>
    </w:p>
    <w:p w:rsidR="00364A6C" w:rsidRPr="008440F9" w:rsidRDefault="004107F7" w:rsidP="008440F9">
      <w:pPr>
        <w:snapToGrid w:val="0"/>
        <w:spacing w:line="360" w:lineRule="auto"/>
        <w:ind w:firstLineChars="200" w:firstLine="480"/>
        <w:rPr>
          <w:rFonts w:asciiTheme="minorEastAsia" w:eastAsiaTheme="minorEastAsia" w:hAnsiTheme="minorEastAsia"/>
          <w:sz w:val="24"/>
        </w:rPr>
      </w:pPr>
      <w:r w:rsidRPr="008440F9">
        <w:rPr>
          <w:rFonts w:asciiTheme="minorEastAsia" w:eastAsiaTheme="minorEastAsia" w:hAnsiTheme="minorEastAsia" w:hint="eastAsia"/>
          <w:sz w:val="24"/>
        </w:rPr>
        <w:t xml:space="preserve">                            </w:t>
      </w:r>
    </w:p>
    <w:p w:rsidR="003B42D4" w:rsidRPr="008440F9" w:rsidRDefault="003B42D4" w:rsidP="008440F9">
      <w:pPr>
        <w:spacing w:line="360" w:lineRule="auto"/>
        <w:ind w:leftChars="1547" w:left="3249" w:firstLineChars="1250" w:firstLine="3000"/>
        <w:rPr>
          <w:rFonts w:asciiTheme="minorEastAsia" w:eastAsiaTheme="minorEastAsia" w:hAnsiTheme="minorEastAsia"/>
          <w:sz w:val="24"/>
        </w:rPr>
      </w:pPr>
    </w:p>
    <w:p w:rsidR="00B23A89" w:rsidRPr="008440F9" w:rsidRDefault="002A0E84" w:rsidP="008440F9">
      <w:pPr>
        <w:spacing w:line="360" w:lineRule="auto"/>
        <w:ind w:leftChars="1547" w:left="3249" w:firstLineChars="1250" w:firstLine="3000"/>
        <w:rPr>
          <w:rFonts w:asciiTheme="minorEastAsia" w:eastAsiaTheme="minorEastAsia" w:hAnsiTheme="minorEastAsia"/>
          <w:sz w:val="24"/>
        </w:rPr>
      </w:pPr>
      <w:r w:rsidRPr="008440F9">
        <w:rPr>
          <w:rFonts w:asciiTheme="minorEastAsia" w:eastAsiaTheme="minorEastAsia" w:hAnsiTheme="minorEastAsia" w:hint="eastAsia"/>
          <w:sz w:val="24"/>
        </w:rPr>
        <w:t xml:space="preserve">商学院  </w:t>
      </w:r>
    </w:p>
    <w:p w:rsidR="006F26C0" w:rsidRPr="008440F9" w:rsidRDefault="003D0FA6" w:rsidP="008440F9">
      <w:pPr>
        <w:spacing w:line="360" w:lineRule="auto"/>
        <w:ind w:leftChars="1547" w:left="3249" w:firstLineChars="1200" w:firstLine="2880"/>
        <w:rPr>
          <w:rFonts w:asciiTheme="minorEastAsia" w:eastAsiaTheme="minorEastAsia" w:hAnsiTheme="minorEastAsia"/>
          <w:sz w:val="24"/>
        </w:rPr>
      </w:pPr>
      <w:r w:rsidRPr="008440F9">
        <w:rPr>
          <w:rFonts w:asciiTheme="minorEastAsia" w:eastAsiaTheme="minorEastAsia" w:hAnsiTheme="minorEastAsia"/>
          <w:sz w:val="24"/>
        </w:rPr>
        <w:t>20</w:t>
      </w:r>
      <w:r w:rsidR="00E22D39" w:rsidRPr="008440F9">
        <w:rPr>
          <w:rFonts w:asciiTheme="minorEastAsia" w:eastAsiaTheme="minorEastAsia" w:hAnsiTheme="minorEastAsia" w:hint="eastAsia"/>
          <w:sz w:val="24"/>
        </w:rPr>
        <w:t>1</w:t>
      </w:r>
      <w:r w:rsidR="000F6905">
        <w:rPr>
          <w:rFonts w:asciiTheme="minorEastAsia" w:eastAsiaTheme="minorEastAsia" w:hAnsiTheme="minorEastAsia" w:hint="eastAsia"/>
          <w:sz w:val="24"/>
        </w:rPr>
        <w:t>7</w:t>
      </w:r>
      <w:r w:rsidR="002A0E84" w:rsidRPr="008440F9">
        <w:rPr>
          <w:rFonts w:asciiTheme="minorEastAsia" w:eastAsiaTheme="minorEastAsia" w:hAnsiTheme="minorEastAsia"/>
          <w:sz w:val="24"/>
        </w:rPr>
        <w:t>-</w:t>
      </w:r>
      <w:r w:rsidR="00646FB7" w:rsidRPr="008440F9">
        <w:rPr>
          <w:rFonts w:asciiTheme="minorEastAsia" w:eastAsiaTheme="minorEastAsia" w:hAnsiTheme="minorEastAsia" w:hint="eastAsia"/>
          <w:sz w:val="24"/>
        </w:rPr>
        <w:t>3</w:t>
      </w:r>
      <w:r w:rsidR="002A0E84" w:rsidRPr="008440F9">
        <w:rPr>
          <w:rFonts w:asciiTheme="minorEastAsia" w:eastAsiaTheme="minorEastAsia" w:hAnsiTheme="minorEastAsia"/>
          <w:sz w:val="24"/>
        </w:rPr>
        <w:t>-</w:t>
      </w:r>
      <w:r w:rsidR="000F6905">
        <w:rPr>
          <w:rFonts w:asciiTheme="minorEastAsia" w:eastAsiaTheme="minorEastAsia" w:hAnsiTheme="minorEastAsia" w:hint="eastAsia"/>
          <w:sz w:val="24"/>
        </w:rPr>
        <w:t>17</w:t>
      </w:r>
    </w:p>
    <w:p w:rsidR="009F2D8D" w:rsidRPr="008440F9" w:rsidRDefault="009F2D8D" w:rsidP="008440F9">
      <w:pPr>
        <w:spacing w:line="360" w:lineRule="auto"/>
        <w:ind w:leftChars="1547" w:left="3249" w:firstLineChars="1200" w:firstLine="2880"/>
        <w:rPr>
          <w:rFonts w:asciiTheme="minorEastAsia" w:eastAsiaTheme="minorEastAsia" w:hAnsiTheme="minorEastAsia"/>
          <w:sz w:val="24"/>
        </w:rPr>
      </w:pPr>
    </w:p>
    <w:p w:rsidR="009B19F7" w:rsidRPr="008440F9" w:rsidRDefault="009B19F7" w:rsidP="008440F9">
      <w:pPr>
        <w:spacing w:line="360" w:lineRule="auto"/>
        <w:ind w:leftChars="1547" w:left="3249" w:firstLineChars="1200" w:firstLine="2880"/>
        <w:rPr>
          <w:rFonts w:asciiTheme="minorEastAsia" w:eastAsiaTheme="minorEastAsia" w:hAnsiTheme="minorEastAsia"/>
          <w:sz w:val="24"/>
        </w:rPr>
      </w:pPr>
    </w:p>
    <w:p w:rsidR="009B19F7" w:rsidRDefault="009B19F7" w:rsidP="008440F9">
      <w:pPr>
        <w:spacing w:line="360" w:lineRule="auto"/>
        <w:ind w:leftChars="1547" w:left="3249" w:firstLineChars="1200" w:firstLine="2880"/>
        <w:rPr>
          <w:rFonts w:asciiTheme="minorEastAsia" w:eastAsiaTheme="minorEastAsia" w:hAnsiTheme="minorEastAsia"/>
          <w:sz w:val="24"/>
        </w:rPr>
      </w:pPr>
    </w:p>
    <w:p w:rsidR="008440F9" w:rsidRDefault="008440F9" w:rsidP="008440F9">
      <w:pPr>
        <w:spacing w:line="360" w:lineRule="auto"/>
        <w:ind w:leftChars="1547" w:left="3249" w:firstLineChars="1200" w:firstLine="2880"/>
        <w:rPr>
          <w:rFonts w:asciiTheme="minorEastAsia" w:eastAsiaTheme="minorEastAsia" w:hAnsiTheme="minorEastAsia"/>
          <w:sz w:val="24"/>
        </w:rPr>
      </w:pPr>
    </w:p>
    <w:p w:rsidR="008440F9" w:rsidRDefault="008440F9" w:rsidP="008440F9">
      <w:pPr>
        <w:spacing w:line="360" w:lineRule="auto"/>
        <w:ind w:leftChars="1547" w:left="3249" w:firstLineChars="1200" w:firstLine="2880"/>
        <w:rPr>
          <w:rFonts w:asciiTheme="minorEastAsia" w:eastAsiaTheme="minorEastAsia" w:hAnsiTheme="minorEastAsia"/>
          <w:sz w:val="24"/>
        </w:rPr>
      </w:pPr>
    </w:p>
    <w:p w:rsidR="008440F9" w:rsidRDefault="008440F9" w:rsidP="008440F9">
      <w:pPr>
        <w:spacing w:line="360" w:lineRule="auto"/>
        <w:ind w:leftChars="1547" w:left="3249" w:firstLineChars="1200" w:firstLine="2880"/>
        <w:rPr>
          <w:rFonts w:asciiTheme="minorEastAsia" w:eastAsiaTheme="minorEastAsia" w:hAnsiTheme="minorEastAsia"/>
          <w:sz w:val="24"/>
        </w:rPr>
      </w:pPr>
    </w:p>
    <w:p w:rsidR="008440F9" w:rsidRDefault="008440F9" w:rsidP="008440F9">
      <w:pPr>
        <w:spacing w:line="360" w:lineRule="auto"/>
        <w:ind w:leftChars="1547" w:left="3249" w:firstLineChars="1200" w:firstLine="2880"/>
        <w:rPr>
          <w:rFonts w:asciiTheme="minorEastAsia" w:eastAsiaTheme="minorEastAsia" w:hAnsiTheme="minorEastAsia"/>
          <w:sz w:val="24"/>
        </w:rPr>
      </w:pPr>
    </w:p>
    <w:p w:rsidR="008440F9" w:rsidRDefault="008440F9" w:rsidP="008440F9">
      <w:pPr>
        <w:spacing w:line="360" w:lineRule="auto"/>
        <w:ind w:leftChars="1547" w:left="3249" w:firstLineChars="1200" w:firstLine="2880"/>
        <w:rPr>
          <w:rFonts w:asciiTheme="minorEastAsia" w:eastAsiaTheme="minorEastAsia" w:hAnsiTheme="minorEastAsia"/>
          <w:sz w:val="24"/>
        </w:rPr>
      </w:pPr>
    </w:p>
    <w:p w:rsidR="000F6905" w:rsidRDefault="000F6905" w:rsidP="008440F9">
      <w:pPr>
        <w:spacing w:line="360" w:lineRule="auto"/>
        <w:ind w:leftChars="1547" w:left="3249" w:firstLineChars="1200" w:firstLine="2880"/>
        <w:rPr>
          <w:rFonts w:asciiTheme="minorEastAsia" w:eastAsiaTheme="minorEastAsia" w:hAnsiTheme="minorEastAsia"/>
          <w:sz w:val="24"/>
        </w:rPr>
      </w:pPr>
    </w:p>
    <w:p w:rsidR="000F6905" w:rsidRDefault="000F6905" w:rsidP="008440F9">
      <w:pPr>
        <w:spacing w:line="360" w:lineRule="auto"/>
        <w:ind w:leftChars="1547" w:left="3249" w:firstLineChars="1200" w:firstLine="2880"/>
        <w:rPr>
          <w:rFonts w:asciiTheme="minorEastAsia" w:eastAsiaTheme="minorEastAsia" w:hAnsiTheme="minorEastAsia"/>
          <w:sz w:val="24"/>
        </w:rPr>
      </w:pPr>
    </w:p>
    <w:p w:rsidR="000F6905" w:rsidRDefault="000F6905" w:rsidP="008440F9">
      <w:pPr>
        <w:spacing w:line="360" w:lineRule="auto"/>
        <w:ind w:leftChars="1547" w:left="3249" w:firstLineChars="1200" w:firstLine="2880"/>
        <w:rPr>
          <w:rFonts w:asciiTheme="minorEastAsia" w:eastAsiaTheme="minorEastAsia" w:hAnsiTheme="minorEastAsia"/>
          <w:sz w:val="24"/>
        </w:rPr>
      </w:pPr>
    </w:p>
    <w:p w:rsidR="000F6905" w:rsidRDefault="000F6905" w:rsidP="008440F9">
      <w:pPr>
        <w:spacing w:line="360" w:lineRule="auto"/>
        <w:ind w:leftChars="1547" w:left="3249" w:firstLineChars="1200" w:firstLine="2880"/>
        <w:rPr>
          <w:rFonts w:asciiTheme="minorEastAsia" w:eastAsiaTheme="minorEastAsia" w:hAnsiTheme="minorEastAsia"/>
          <w:sz w:val="24"/>
        </w:rPr>
      </w:pPr>
    </w:p>
    <w:p w:rsidR="009B19F7" w:rsidRDefault="009B19F7" w:rsidP="00D32DFE">
      <w:pPr>
        <w:spacing w:line="360" w:lineRule="auto"/>
        <w:ind w:leftChars="1547" w:left="3249" w:firstLineChars="1200" w:firstLine="3360"/>
        <w:rPr>
          <w:sz w:val="28"/>
        </w:rPr>
      </w:pPr>
    </w:p>
    <w:p w:rsidR="00CE02E3" w:rsidRDefault="009F2D8D" w:rsidP="00CE02E3">
      <w:pPr>
        <w:spacing w:line="320" w:lineRule="exact"/>
        <w:rPr>
          <w:rFonts w:ascii="黑体" w:eastAsia="黑体"/>
          <w:sz w:val="28"/>
          <w:szCs w:val="28"/>
        </w:rPr>
      </w:pPr>
      <w:r>
        <w:rPr>
          <w:rFonts w:ascii="黑体" w:eastAsia="黑体" w:hint="eastAsia"/>
          <w:sz w:val="28"/>
          <w:szCs w:val="28"/>
        </w:rPr>
        <w:t>附件</w:t>
      </w:r>
    </w:p>
    <w:p w:rsidR="006A5843" w:rsidRDefault="006A5843" w:rsidP="00CE02E3">
      <w:pPr>
        <w:spacing w:line="320" w:lineRule="exact"/>
        <w:rPr>
          <w:sz w:val="28"/>
        </w:rPr>
      </w:pPr>
    </w:p>
    <w:p w:rsidR="009F2D8D" w:rsidRPr="00CE02E3" w:rsidRDefault="00866C22" w:rsidP="00CE02E3">
      <w:pPr>
        <w:spacing w:before="240" w:line="380" w:lineRule="exact"/>
        <w:jc w:val="center"/>
        <w:rPr>
          <w:b/>
          <w:sz w:val="32"/>
          <w:szCs w:val="32"/>
        </w:rPr>
      </w:pPr>
      <w:r w:rsidRPr="00CE02E3">
        <w:rPr>
          <w:rFonts w:hint="eastAsia"/>
          <w:b/>
          <w:sz w:val="32"/>
          <w:szCs w:val="32"/>
        </w:rPr>
        <w:t>各面试小组</w:t>
      </w:r>
      <w:r w:rsidR="00CE02E3" w:rsidRPr="00CE02E3">
        <w:rPr>
          <w:rFonts w:hint="eastAsia"/>
          <w:b/>
          <w:sz w:val="32"/>
          <w:szCs w:val="32"/>
        </w:rPr>
        <w:t>面试地点</w:t>
      </w:r>
    </w:p>
    <w:p w:rsidR="00CE02E3" w:rsidRDefault="00CE02E3" w:rsidP="0017524B">
      <w:pPr>
        <w:jc w:val="center"/>
        <w:rPr>
          <w:b/>
          <w:sz w:val="36"/>
          <w:szCs w:val="36"/>
        </w:rPr>
      </w:pPr>
    </w:p>
    <w:p w:rsidR="00E13DBE" w:rsidRPr="00CE02E3" w:rsidRDefault="00CE02E3" w:rsidP="00CE02E3">
      <w:pPr>
        <w:jc w:val="left"/>
        <w:rPr>
          <w:rFonts w:asciiTheme="minorEastAsia" w:eastAsiaTheme="minorEastAsia" w:hAnsiTheme="minorEastAsia"/>
          <w:sz w:val="28"/>
          <w:szCs w:val="28"/>
        </w:rPr>
      </w:pPr>
      <w:r w:rsidRPr="00CE02E3">
        <w:rPr>
          <w:rFonts w:asciiTheme="minorEastAsia" w:eastAsiaTheme="minorEastAsia" w:hAnsiTheme="minorEastAsia"/>
          <w:sz w:val="28"/>
          <w:szCs w:val="28"/>
        </w:rPr>
        <w:t>面试等待室</w:t>
      </w:r>
      <w:r w:rsidRPr="00CE02E3">
        <w:rPr>
          <w:rFonts w:asciiTheme="minorEastAsia" w:eastAsiaTheme="minorEastAsia" w:hAnsiTheme="minorEastAsia" w:hint="eastAsia"/>
          <w:sz w:val="28"/>
          <w:szCs w:val="28"/>
        </w:rPr>
        <w:t xml:space="preserve"> 1-418</w:t>
      </w:r>
    </w:p>
    <w:p w:rsidR="007B4EEE" w:rsidRDefault="007B4EEE" w:rsidP="00CE02E3">
      <w:pPr>
        <w:jc w:val="left"/>
        <w:rPr>
          <w:rFonts w:asciiTheme="minorEastAsia" w:eastAsiaTheme="minorEastAsia" w:hAnsiTheme="minorEastAsia"/>
          <w:sz w:val="28"/>
          <w:szCs w:val="28"/>
        </w:rPr>
      </w:pPr>
    </w:p>
    <w:p w:rsidR="0017524B" w:rsidRPr="00CE02E3" w:rsidRDefault="0017524B" w:rsidP="00CE02E3">
      <w:pPr>
        <w:jc w:val="left"/>
        <w:rPr>
          <w:rFonts w:asciiTheme="minorEastAsia" w:eastAsiaTheme="minorEastAsia" w:hAnsiTheme="minorEastAsia"/>
          <w:sz w:val="28"/>
          <w:szCs w:val="28"/>
        </w:rPr>
      </w:pPr>
      <w:r w:rsidRPr="00CE02E3">
        <w:rPr>
          <w:rFonts w:asciiTheme="minorEastAsia" w:eastAsiaTheme="minorEastAsia" w:hAnsiTheme="minorEastAsia" w:hint="eastAsia"/>
          <w:sz w:val="28"/>
          <w:szCs w:val="28"/>
        </w:rPr>
        <w:t>会计</w:t>
      </w:r>
      <w:r w:rsidR="009B19F7" w:rsidRPr="00CE02E3">
        <w:rPr>
          <w:rFonts w:asciiTheme="minorEastAsia" w:eastAsiaTheme="minorEastAsia" w:hAnsiTheme="minorEastAsia" w:hint="eastAsia"/>
          <w:sz w:val="28"/>
          <w:szCs w:val="28"/>
        </w:rPr>
        <w:t>学1组</w:t>
      </w:r>
      <w:r w:rsidR="00CE02E3" w:rsidRPr="00CE02E3">
        <w:rPr>
          <w:rFonts w:asciiTheme="minorEastAsia" w:eastAsiaTheme="minorEastAsia" w:hAnsiTheme="minorEastAsia" w:hint="eastAsia"/>
          <w:sz w:val="28"/>
          <w:szCs w:val="28"/>
        </w:rPr>
        <w:t xml:space="preserve"> 1-411</w:t>
      </w:r>
    </w:p>
    <w:p w:rsidR="0017524B" w:rsidRPr="00CE02E3" w:rsidRDefault="00CD2B55" w:rsidP="00CE02E3">
      <w:pPr>
        <w:jc w:val="left"/>
        <w:rPr>
          <w:rFonts w:asciiTheme="minorEastAsia" w:eastAsiaTheme="minorEastAsia" w:hAnsiTheme="minorEastAsia"/>
          <w:sz w:val="28"/>
          <w:szCs w:val="28"/>
        </w:rPr>
      </w:pPr>
      <w:r w:rsidRPr="00CE02E3">
        <w:rPr>
          <w:rFonts w:asciiTheme="minorEastAsia" w:eastAsiaTheme="minorEastAsia" w:hAnsiTheme="minorEastAsia" w:hint="eastAsia"/>
          <w:sz w:val="28"/>
          <w:szCs w:val="28"/>
        </w:rPr>
        <w:t>会计</w:t>
      </w:r>
      <w:r w:rsidR="009B19F7" w:rsidRPr="00CE02E3">
        <w:rPr>
          <w:rFonts w:asciiTheme="minorEastAsia" w:eastAsiaTheme="minorEastAsia" w:hAnsiTheme="minorEastAsia" w:hint="eastAsia"/>
          <w:sz w:val="28"/>
          <w:szCs w:val="28"/>
        </w:rPr>
        <w:t>学2组</w:t>
      </w:r>
      <w:r w:rsidR="00CE02E3" w:rsidRPr="00CE02E3">
        <w:rPr>
          <w:rFonts w:asciiTheme="minorEastAsia" w:eastAsiaTheme="minorEastAsia" w:hAnsiTheme="minorEastAsia" w:hint="eastAsia"/>
          <w:sz w:val="28"/>
          <w:szCs w:val="28"/>
        </w:rPr>
        <w:t>1-406</w:t>
      </w:r>
    </w:p>
    <w:p w:rsidR="0017524B" w:rsidRPr="00CE02E3" w:rsidRDefault="009B19F7" w:rsidP="00CE02E3">
      <w:pPr>
        <w:jc w:val="left"/>
        <w:rPr>
          <w:rFonts w:asciiTheme="minorEastAsia" w:eastAsiaTheme="minorEastAsia" w:hAnsiTheme="minorEastAsia"/>
          <w:sz w:val="28"/>
          <w:szCs w:val="28"/>
        </w:rPr>
      </w:pPr>
      <w:r w:rsidRPr="00CE02E3">
        <w:rPr>
          <w:rFonts w:asciiTheme="minorEastAsia" w:eastAsiaTheme="minorEastAsia" w:hAnsiTheme="minorEastAsia" w:hint="eastAsia"/>
          <w:sz w:val="28"/>
          <w:szCs w:val="28"/>
        </w:rPr>
        <w:t>工商管理</w:t>
      </w:r>
      <w:r w:rsidR="00CE02E3" w:rsidRPr="00CE02E3">
        <w:rPr>
          <w:rFonts w:asciiTheme="minorEastAsia" w:eastAsiaTheme="minorEastAsia" w:hAnsiTheme="minorEastAsia" w:hint="eastAsia"/>
          <w:sz w:val="28"/>
          <w:szCs w:val="28"/>
        </w:rPr>
        <w:t xml:space="preserve"> 1-</w:t>
      </w:r>
      <w:r w:rsidR="00CE02E3" w:rsidRPr="00CE02E3">
        <w:rPr>
          <w:rFonts w:asciiTheme="minorEastAsia" w:eastAsiaTheme="minorEastAsia" w:hAnsiTheme="minorEastAsia"/>
          <w:sz w:val="28"/>
          <w:szCs w:val="28"/>
        </w:rPr>
        <w:t>403</w:t>
      </w:r>
    </w:p>
    <w:p w:rsidR="00CD2B55" w:rsidRPr="00CE02E3" w:rsidRDefault="00CD2B55" w:rsidP="00CE02E3">
      <w:pPr>
        <w:jc w:val="left"/>
        <w:rPr>
          <w:rFonts w:asciiTheme="minorEastAsia" w:eastAsiaTheme="minorEastAsia" w:hAnsiTheme="minorEastAsia"/>
          <w:sz w:val="28"/>
          <w:szCs w:val="28"/>
        </w:rPr>
      </w:pPr>
      <w:r w:rsidRPr="00CE02E3">
        <w:rPr>
          <w:rFonts w:asciiTheme="minorEastAsia" w:eastAsiaTheme="minorEastAsia" w:hAnsiTheme="minorEastAsia" w:hint="eastAsia"/>
          <w:sz w:val="28"/>
          <w:szCs w:val="28"/>
        </w:rPr>
        <w:t>资产评估</w:t>
      </w:r>
      <w:r w:rsidR="00CE02E3" w:rsidRPr="00CE02E3">
        <w:rPr>
          <w:rFonts w:asciiTheme="minorEastAsia" w:eastAsiaTheme="minorEastAsia" w:hAnsiTheme="minorEastAsia" w:hint="eastAsia"/>
          <w:sz w:val="28"/>
          <w:szCs w:val="28"/>
        </w:rPr>
        <w:t>1-</w:t>
      </w:r>
      <w:r w:rsidR="00CE02E3" w:rsidRPr="00CE02E3">
        <w:rPr>
          <w:rFonts w:asciiTheme="minorEastAsia" w:eastAsiaTheme="minorEastAsia" w:hAnsiTheme="minorEastAsia"/>
          <w:sz w:val="28"/>
          <w:szCs w:val="28"/>
        </w:rPr>
        <w:t>404</w:t>
      </w:r>
    </w:p>
    <w:p w:rsidR="007B4EEE" w:rsidRDefault="007B4EEE" w:rsidP="00CE02E3">
      <w:pPr>
        <w:jc w:val="left"/>
        <w:rPr>
          <w:rFonts w:asciiTheme="minorEastAsia" w:eastAsiaTheme="minorEastAsia" w:hAnsiTheme="minorEastAsia"/>
          <w:sz w:val="28"/>
          <w:szCs w:val="28"/>
        </w:rPr>
      </w:pPr>
    </w:p>
    <w:p w:rsidR="007B4EEE" w:rsidRDefault="007B4EEE" w:rsidP="00CE02E3">
      <w:pPr>
        <w:jc w:val="left"/>
        <w:rPr>
          <w:rFonts w:asciiTheme="minorEastAsia" w:eastAsiaTheme="minorEastAsia" w:hAnsiTheme="minorEastAsia"/>
          <w:sz w:val="28"/>
          <w:szCs w:val="28"/>
        </w:rPr>
      </w:pPr>
    </w:p>
    <w:p w:rsidR="0017524B" w:rsidRPr="00CE02E3" w:rsidRDefault="0017524B" w:rsidP="00CE02E3">
      <w:pPr>
        <w:jc w:val="left"/>
        <w:rPr>
          <w:rFonts w:asciiTheme="minorEastAsia" w:eastAsiaTheme="minorEastAsia" w:hAnsiTheme="minorEastAsia"/>
          <w:sz w:val="28"/>
          <w:szCs w:val="28"/>
        </w:rPr>
      </w:pPr>
      <w:r w:rsidRPr="00CE02E3">
        <w:rPr>
          <w:rFonts w:asciiTheme="minorEastAsia" w:eastAsiaTheme="minorEastAsia" w:hAnsiTheme="minorEastAsia" w:hint="eastAsia"/>
          <w:sz w:val="28"/>
          <w:szCs w:val="28"/>
        </w:rPr>
        <w:t>英语</w:t>
      </w:r>
      <w:r w:rsidR="00CE02E3" w:rsidRPr="00CE02E3">
        <w:rPr>
          <w:rFonts w:asciiTheme="minorEastAsia" w:eastAsiaTheme="minorEastAsia" w:hAnsiTheme="minorEastAsia" w:hint="eastAsia"/>
          <w:sz w:val="28"/>
          <w:szCs w:val="28"/>
        </w:rPr>
        <w:t>面试</w:t>
      </w:r>
      <w:r w:rsidRPr="00CE02E3">
        <w:rPr>
          <w:rFonts w:asciiTheme="minorEastAsia" w:eastAsiaTheme="minorEastAsia" w:hAnsiTheme="minorEastAsia" w:hint="eastAsia"/>
          <w:sz w:val="28"/>
          <w:szCs w:val="28"/>
        </w:rPr>
        <w:t>1组</w:t>
      </w:r>
      <w:r w:rsidR="00CE02E3" w:rsidRPr="00CE02E3">
        <w:rPr>
          <w:rFonts w:asciiTheme="minorEastAsia" w:eastAsiaTheme="minorEastAsia" w:hAnsiTheme="minorEastAsia" w:hint="eastAsia"/>
          <w:sz w:val="28"/>
          <w:szCs w:val="28"/>
        </w:rPr>
        <w:t xml:space="preserve"> 1-416</w:t>
      </w:r>
    </w:p>
    <w:p w:rsidR="00003F1C" w:rsidRPr="00CE02E3" w:rsidRDefault="00003F1C" w:rsidP="00CE02E3">
      <w:pPr>
        <w:jc w:val="left"/>
        <w:rPr>
          <w:rFonts w:asciiTheme="minorEastAsia" w:eastAsiaTheme="minorEastAsia" w:hAnsiTheme="minorEastAsia"/>
          <w:sz w:val="28"/>
          <w:szCs w:val="28"/>
        </w:rPr>
      </w:pPr>
      <w:r w:rsidRPr="00CE02E3">
        <w:rPr>
          <w:rFonts w:asciiTheme="minorEastAsia" w:eastAsiaTheme="minorEastAsia" w:hAnsiTheme="minorEastAsia" w:hint="eastAsia"/>
          <w:sz w:val="28"/>
          <w:szCs w:val="28"/>
        </w:rPr>
        <w:t>英语</w:t>
      </w:r>
      <w:r w:rsidR="00CE02E3" w:rsidRPr="00CE02E3">
        <w:rPr>
          <w:rFonts w:asciiTheme="minorEastAsia" w:eastAsiaTheme="minorEastAsia" w:hAnsiTheme="minorEastAsia" w:hint="eastAsia"/>
          <w:sz w:val="28"/>
          <w:szCs w:val="28"/>
        </w:rPr>
        <w:t>面</w:t>
      </w:r>
      <w:r w:rsidRPr="00CE02E3">
        <w:rPr>
          <w:rFonts w:asciiTheme="minorEastAsia" w:eastAsiaTheme="minorEastAsia" w:hAnsiTheme="minorEastAsia" w:hint="eastAsia"/>
          <w:sz w:val="28"/>
          <w:szCs w:val="28"/>
        </w:rPr>
        <w:t>试2组</w:t>
      </w:r>
      <w:r w:rsidR="00CE02E3" w:rsidRPr="00CE02E3">
        <w:rPr>
          <w:rFonts w:asciiTheme="minorEastAsia" w:eastAsiaTheme="minorEastAsia" w:hAnsiTheme="minorEastAsia" w:hint="eastAsia"/>
          <w:sz w:val="28"/>
          <w:szCs w:val="28"/>
        </w:rPr>
        <w:t xml:space="preserve"> 1-405</w:t>
      </w:r>
    </w:p>
    <w:p w:rsidR="00AF0AEA" w:rsidRDefault="00AF0AEA" w:rsidP="00CE02E3">
      <w:pPr>
        <w:spacing w:line="380" w:lineRule="exact"/>
        <w:jc w:val="left"/>
        <w:rPr>
          <w:sz w:val="24"/>
        </w:rPr>
      </w:pPr>
    </w:p>
    <w:sectPr w:rsidR="00AF0AEA" w:rsidSect="002944C2">
      <w:headerReference w:type="default" r:id="rId7"/>
      <w:footerReference w:type="even" r:id="rId8"/>
      <w:footerReference w:type="default" r:id="rId9"/>
      <w:pgSz w:w="11906" w:h="16838"/>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FE" w:rsidRDefault="001440FE">
      <w:r>
        <w:separator/>
      </w:r>
    </w:p>
  </w:endnote>
  <w:endnote w:type="continuationSeparator" w:id="0">
    <w:p w:rsidR="001440FE" w:rsidRDefault="0014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8F" w:rsidRDefault="0028048F" w:rsidP="006B01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8048F" w:rsidRDefault="002804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8F" w:rsidRDefault="0028048F" w:rsidP="006B01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0689B">
      <w:rPr>
        <w:rStyle w:val="ab"/>
        <w:noProof/>
      </w:rPr>
      <w:t>7</w:t>
    </w:r>
    <w:r>
      <w:rPr>
        <w:rStyle w:val="ab"/>
      </w:rPr>
      <w:fldChar w:fldCharType="end"/>
    </w:r>
  </w:p>
  <w:p w:rsidR="0028048F" w:rsidRDefault="002804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FE" w:rsidRDefault="001440FE">
      <w:r>
        <w:separator/>
      </w:r>
    </w:p>
  </w:footnote>
  <w:footnote w:type="continuationSeparator" w:id="0">
    <w:p w:rsidR="001440FE" w:rsidRDefault="00144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48F" w:rsidRDefault="0028048F" w:rsidP="0092007F">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1024C"/>
    <w:multiLevelType w:val="hybridMultilevel"/>
    <w:tmpl w:val="D33E9220"/>
    <w:lvl w:ilvl="0" w:tplc="11847B6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3E85D71"/>
    <w:multiLevelType w:val="hybridMultilevel"/>
    <w:tmpl w:val="D626EAC0"/>
    <w:lvl w:ilvl="0" w:tplc="2662E76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A7C2C57"/>
    <w:multiLevelType w:val="hybridMultilevel"/>
    <w:tmpl w:val="2730E77C"/>
    <w:lvl w:ilvl="0" w:tplc="19A087E6">
      <w:start w:val="1"/>
      <w:numFmt w:val="japaneseCounting"/>
      <w:lvlText w:val="%1、"/>
      <w:lvlJc w:val="left"/>
      <w:pPr>
        <w:tabs>
          <w:tab w:val="num" w:pos="1065"/>
        </w:tabs>
        <w:ind w:left="1065" w:hanging="75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3">
    <w:nsid w:val="1AFE4A7B"/>
    <w:multiLevelType w:val="hybridMultilevel"/>
    <w:tmpl w:val="ACEEA3D8"/>
    <w:lvl w:ilvl="0" w:tplc="2452E53C">
      <w:start w:val="1"/>
      <w:numFmt w:val="decimal"/>
      <w:lvlText w:val="%1."/>
      <w:lvlJc w:val="left"/>
      <w:pPr>
        <w:ind w:left="1110" w:hanging="360"/>
      </w:pPr>
      <w:rPr>
        <w:rFonts w:ascii="黑体" w:eastAsia="黑体" w:hAnsi="Times New Roman" w:hint="default"/>
        <w:sz w:val="28"/>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4">
    <w:nsid w:val="1FAF3BED"/>
    <w:multiLevelType w:val="hybridMultilevel"/>
    <w:tmpl w:val="48962FC8"/>
    <w:lvl w:ilvl="0" w:tplc="5BBE08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6E0DAE"/>
    <w:multiLevelType w:val="hybridMultilevel"/>
    <w:tmpl w:val="797AAE82"/>
    <w:lvl w:ilvl="0" w:tplc="9CFA8DE2">
      <w:start w:val="3"/>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4A6A17A0"/>
    <w:multiLevelType w:val="hybridMultilevel"/>
    <w:tmpl w:val="82BE22B0"/>
    <w:lvl w:ilvl="0" w:tplc="83E68226">
      <w:start w:val="4"/>
      <w:numFmt w:val="japaneseCounting"/>
      <w:lvlText w:val="%1、"/>
      <w:lvlJc w:val="left"/>
      <w:pPr>
        <w:tabs>
          <w:tab w:val="num" w:pos="1025"/>
        </w:tabs>
        <w:ind w:left="1025" w:hanging="570"/>
      </w:pPr>
      <w:rPr>
        <w:rFonts w:ascii="黑体" w:eastAsia="黑体" w:hAnsi="Times New Roman" w:hint="default"/>
        <w:sz w:val="28"/>
      </w:rPr>
    </w:lvl>
    <w:lvl w:ilvl="1" w:tplc="04090019" w:tentative="1">
      <w:start w:val="1"/>
      <w:numFmt w:val="lowerLetter"/>
      <w:lvlText w:val="%2)"/>
      <w:lvlJc w:val="left"/>
      <w:pPr>
        <w:tabs>
          <w:tab w:val="num" w:pos="1295"/>
        </w:tabs>
        <w:ind w:left="1295" w:hanging="420"/>
      </w:pPr>
    </w:lvl>
    <w:lvl w:ilvl="2" w:tplc="0409001B" w:tentative="1">
      <w:start w:val="1"/>
      <w:numFmt w:val="lowerRoman"/>
      <w:lvlText w:val="%3."/>
      <w:lvlJc w:val="righ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9" w:tentative="1">
      <w:start w:val="1"/>
      <w:numFmt w:val="lowerLetter"/>
      <w:lvlText w:val="%5)"/>
      <w:lvlJc w:val="left"/>
      <w:pPr>
        <w:tabs>
          <w:tab w:val="num" w:pos="2555"/>
        </w:tabs>
        <w:ind w:left="2555" w:hanging="420"/>
      </w:pPr>
    </w:lvl>
    <w:lvl w:ilvl="5" w:tplc="0409001B" w:tentative="1">
      <w:start w:val="1"/>
      <w:numFmt w:val="lowerRoman"/>
      <w:lvlText w:val="%6."/>
      <w:lvlJc w:val="righ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9" w:tentative="1">
      <w:start w:val="1"/>
      <w:numFmt w:val="lowerLetter"/>
      <w:lvlText w:val="%8)"/>
      <w:lvlJc w:val="left"/>
      <w:pPr>
        <w:tabs>
          <w:tab w:val="num" w:pos="3815"/>
        </w:tabs>
        <w:ind w:left="3815" w:hanging="420"/>
      </w:pPr>
    </w:lvl>
    <w:lvl w:ilvl="8" w:tplc="0409001B" w:tentative="1">
      <w:start w:val="1"/>
      <w:numFmt w:val="lowerRoman"/>
      <w:lvlText w:val="%9."/>
      <w:lvlJc w:val="right"/>
      <w:pPr>
        <w:tabs>
          <w:tab w:val="num" w:pos="4235"/>
        </w:tabs>
        <w:ind w:left="4235" w:hanging="420"/>
      </w:pPr>
    </w:lvl>
  </w:abstractNum>
  <w:abstractNum w:abstractNumId="7">
    <w:nsid w:val="4EF43AE5"/>
    <w:multiLevelType w:val="hybridMultilevel"/>
    <w:tmpl w:val="4254E394"/>
    <w:lvl w:ilvl="0" w:tplc="CD2E115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3EB1A5C"/>
    <w:multiLevelType w:val="hybridMultilevel"/>
    <w:tmpl w:val="8D36B8E0"/>
    <w:lvl w:ilvl="0" w:tplc="38D0099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4"/>
  </w:num>
  <w:num w:numId="4">
    <w:abstractNumId w:val="7"/>
  </w:num>
  <w:num w:numId="5">
    <w:abstractNumId w:val="0"/>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39"/>
    <w:rsid w:val="0000359D"/>
    <w:rsid w:val="00003F1C"/>
    <w:rsid w:val="0001094D"/>
    <w:rsid w:val="00012CC5"/>
    <w:rsid w:val="0003516A"/>
    <w:rsid w:val="0003602E"/>
    <w:rsid w:val="00037180"/>
    <w:rsid w:val="000569C0"/>
    <w:rsid w:val="0006458D"/>
    <w:rsid w:val="000720F3"/>
    <w:rsid w:val="000733DD"/>
    <w:rsid w:val="00077FB5"/>
    <w:rsid w:val="00096EE4"/>
    <w:rsid w:val="000B417E"/>
    <w:rsid w:val="000C193D"/>
    <w:rsid w:val="000C7EF7"/>
    <w:rsid w:val="000D711C"/>
    <w:rsid w:val="000F238E"/>
    <w:rsid w:val="000F6905"/>
    <w:rsid w:val="001018C2"/>
    <w:rsid w:val="0010651B"/>
    <w:rsid w:val="00130C7B"/>
    <w:rsid w:val="001440FE"/>
    <w:rsid w:val="00157D40"/>
    <w:rsid w:val="001616F5"/>
    <w:rsid w:val="001638CD"/>
    <w:rsid w:val="00163DBF"/>
    <w:rsid w:val="00165E39"/>
    <w:rsid w:val="00172C00"/>
    <w:rsid w:val="001733B3"/>
    <w:rsid w:val="0017524B"/>
    <w:rsid w:val="00175EE8"/>
    <w:rsid w:val="001843F5"/>
    <w:rsid w:val="00195F01"/>
    <w:rsid w:val="001A3035"/>
    <w:rsid w:val="001B0BB1"/>
    <w:rsid w:val="001B375C"/>
    <w:rsid w:val="001B7B71"/>
    <w:rsid w:val="001C3F44"/>
    <w:rsid w:val="001C4A24"/>
    <w:rsid w:val="001E556E"/>
    <w:rsid w:val="001F177E"/>
    <w:rsid w:val="001F3A8D"/>
    <w:rsid w:val="001F7E74"/>
    <w:rsid w:val="00214B8A"/>
    <w:rsid w:val="002379DF"/>
    <w:rsid w:val="00241BEB"/>
    <w:rsid w:val="002426F2"/>
    <w:rsid w:val="0024452A"/>
    <w:rsid w:val="00250CF4"/>
    <w:rsid w:val="0025643F"/>
    <w:rsid w:val="00265038"/>
    <w:rsid w:val="0027061E"/>
    <w:rsid w:val="00270AE7"/>
    <w:rsid w:val="0028048F"/>
    <w:rsid w:val="002944C2"/>
    <w:rsid w:val="00297D19"/>
    <w:rsid w:val="002A0E84"/>
    <w:rsid w:val="002A2F75"/>
    <w:rsid w:val="002A5502"/>
    <w:rsid w:val="002C5FAF"/>
    <w:rsid w:val="002D5C44"/>
    <w:rsid w:val="002D6026"/>
    <w:rsid w:val="00300AD9"/>
    <w:rsid w:val="0031512B"/>
    <w:rsid w:val="00315C08"/>
    <w:rsid w:val="00324625"/>
    <w:rsid w:val="0034115A"/>
    <w:rsid w:val="00350C71"/>
    <w:rsid w:val="00351171"/>
    <w:rsid w:val="00355E49"/>
    <w:rsid w:val="00364A6C"/>
    <w:rsid w:val="00365320"/>
    <w:rsid w:val="00371D07"/>
    <w:rsid w:val="00376615"/>
    <w:rsid w:val="00382F79"/>
    <w:rsid w:val="003B42D4"/>
    <w:rsid w:val="003C230A"/>
    <w:rsid w:val="003D0FA6"/>
    <w:rsid w:val="003D3341"/>
    <w:rsid w:val="003F1DF2"/>
    <w:rsid w:val="003F6E6D"/>
    <w:rsid w:val="0040473F"/>
    <w:rsid w:val="00407F28"/>
    <w:rsid w:val="004107F7"/>
    <w:rsid w:val="00411D41"/>
    <w:rsid w:val="00415A37"/>
    <w:rsid w:val="00420909"/>
    <w:rsid w:val="00422472"/>
    <w:rsid w:val="0042261B"/>
    <w:rsid w:val="004246E7"/>
    <w:rsid w:val="004262B9"/>
    <w:rsid w:val="00430BE7"/>
    <w:rsid w:val="004354F1"/>
    <w:rsid w:val="00451291"/>
    <w:rsid w:val="00456513"/>
    <w:rsid w:val="00463872"/>
    <w:rsid w:val="00467C35"/>
    <w:rsid w:val="00471EA5"/>
    <w:rsid w:val="0047509A"/>
    <w:rsid w:val="00475E42"/>
    <w:rsid w:val="00491C4C"/>
    <w:rsid w:val="004B719B"/>
    <w:rsid w:val="004B7462"/>
    <w:rsid w:val="004C2949"/>
    <w:rsid w:val="004C2E89"/>
    <w:rsid w:val="004F05C1"/>
    <w:rsid w:val="004F4C2F"/>
    <w:rsid w:val="0050689B"/>
    <w:rsid w:val="00515A11"/>
    <w:rsid w:val="0052087F"/>
    <w:rsid w:val="0053054C"/>
    <w:rsid w:val="00533FE9"/>
    <w:rsid w:val="00547A26"/>
    <w:rsid w:val="00550746"/>
    <w:rsid w:val="00560569"/>
    <w:rsid w:val="00573E74"/>
    <w:rsid w:val="0057650C"/>
    <w:rsid w:val="005837CC"/>
    <w:rsid w:val="005871A2"/>
    <w:rsid w:val="005A11C8"/>
    <w:rsid w:val="005A5FD6"/>
    <w:rsid w:val="005B11FE"/>
    <w:rsid w:val="005B164C"/>
    <w:rsid w:val="005C332F"/>
    <w:rsid w:val="005C3F80"/>
    <w:rsid w:val="005E1529"/>
    <w:rsid w:val="005E18DC"/>
    <w:rsid w:val="005E26DD"/>
    <w:rsid w:val="005F4AE7"/>
    <w:rsid w:val="00603CA4"/>
    <w:rsid w:val="00625926"/>
    <w:rsid w:val="0063191A"/>
    <w:rsid w:val="00635BE4"/>
    <w:rsid w:val="0064594A"/>
    <w:rsid w:val="00646FB7"/>
    <w:rsid w:val="006502C7"/>
    <w:rsid w:val="00662B0C"/>
    <w:rsid w:val="00665E12"/>
    <w:rsid w:val="0067193B"/>
    <w:rsid w:val="00677EDF"/>
    <w:rsid w:val="006939E0"/>
    <w:rsid w:val="0069454D"/>
    <w:rsid w:val="00694C26"/>
    <w:rsid w:val="006A5843"/>
    <w:rsid w:val="006A5FCB"/>
    <w:rsid w:val="006B018A"/>
    <w:rsid w:val="006D4156"/>
    <w:rsid w:val="006D4543"/>
    <w:rsid w:val="006E33DB"/>
    <w:rsid w:val="006F26C0"/>
    <w:rsid w:val="006F4371"/>
    <w:rsid w:val="006F44DD"/>
    <w:rsid w:val="007034DB"/>
    <w:rsid w:val="00707E01"/>
    <w:rsid w:val="007100FA"/>
    <w:rsid w:val="00716346"/>
    <w:rsid w:val="0072115F"/>
    <w:rsid w:val="0074611A"/>
    <w:rsid w:val="00746361"/>
    <w:rsid w:val="00750F20"/>
    <w:rsid w:val="0075717D"/>
    <w:rsid w:val="00776F9D"/>
    <w:rsid w:val="00776FCB"/>
    <w:rsid w:val="007770F0"/>
    <w:rsid w:val="00784BF3"/>
    <w:rsid w:val="007867BD"/>
    <w:rsid w:val="00786B8B"/>
    <w:rsid w:val="007A1DE4"/>
    <w:rsid w:val="007A38E7"/>
    <w:rsid w:val="007A5A5B"/>
    <w:rsid w:val="007B4EEE"/>
    <w:rsid w:val="007B534B"/>
    <w:rsid w:val="007B5E98"/>
    <w:rsid w:val="007C5574"/>
    <w:rsid w:val="007D168B"/>
    <w:rsid w:val="007D60BB"/>
    <w:rsid w:val="007D6D25"/>
    <w:rsid w:val="007E751F"/>
    <w:rsid w:val="007F7408"/>
    <w:rsid w:val="00800201"/>
    <w:rsid w:val="00816D78"/>
    <w:rsid w:val="00831363"/>
    <w:rsid w:val="00831505"/>
    <w:rsid w:val="008440F9"/>
    <w:rsid w:val="00846761"/>
    <w:rsid w:val="00847719"/>
    <w:rsid w:val="00847802"/>
    <w:rsid w:val="008529E6"/>
    <w:rsid w:val="00852B5B"/>
    <w:rsid w:val="00864C03"/>
    <w:rsid w:val="00866C22"/>
    <w:rsid w:val="00887F74"/>
    <w:rsid w:val="00890130"/>
    <w:rsid w:val="008A3048"/>
    <w:rsid w:val="008B3EA3"/>
    <w:rsid w:val="008B5C6F"/>
    <w:rsid w:val="008F6571"/>
    <w:rsid w:val="0092007F"/>
    <w:rsid w:val="00920B2A"/>
    <w:rsid w:val="00920E43"/>
    <w:rsid w:val="00927CD3"/>
    <w:rsid w:val="00933621"/>
    <w:rsid w:val="00937470"/>
    <w:rsid w:val="00967EEF"/>
    <w:rsid w:val="0097589B"/>
    <w:rsid w:val="009941D2"/>
    <w:rsid w:val="009B19F7"/>
    <w:rsid w:val="009B4721"/>
    <w:rsid w:val="009B72BB"/>
    <w:rsid w:val="009C086C"/>
    <w:rsid w:val="009D6F67"/>
    <w:rsid w:val="009F2D8D"/>
    <w:rsid w:val="00A0769F"/>
    <w:rsid w:val="00A240DD"/>
    <w:rsid w:val="00A25751"/>
    <w:rsid w:val="00A264BC"/>
    <w:rsid w:val="00A31BA1"/>
    <w:rsid w:val="00A32575"/>
    <w:rsid w:val="00A35287"/>
    <w:rsid w:val="00A35A8A"/>
    <w:rsid w:val="00A410F8"/>
    <w:rsid w:val="00A44A79"/>
    <w:rsid w:val="00A46291"/>
    <w:rsid w:val="00A519F3"/>
    <w:rsid w:val="00A52CC7"/>
    <w:rsid w:val="00A53ED4"/>
    <w:rsid w:val="00A5570E"/>
    <w:rsid w:val="00A57287"/>
    <w:rsid w:val="00A6090A"/>
    <w:rsid w:val="00A6132F"/>
    <w:rsid w:val="00A64BDB"/>
    <w:rsid w:val="00A669C0"/>
    <w:rsid w:val="00A70DEC"/>
    <w:rsid w:val="00A75F28"/>
    <w:rsid w:val="00A77F78"/>
    <w:rsid w:val="00A94662"/>
    <w:rsid w:val="00A95685"/>
    <w:rsid w:val="00AA1B94"/>
    <w:rsid w:val="00AA5C02"/>
    <w:rsid w:val="00AA6107"/>
    <w:rsid w:val="00AA69BD"/>
    <w:rsid w:val="00AB2305"/>
    <w:rsid w:val="00AB6B4A"/>
    <w:rsid w:val="00AC0EF4"/>
    <w:rsid w:val="00AD35DE"/>
    <w:rsid w:val="00AD720B"/>
    <w:rsid w:val="00AE2F52"/>
    <w:rsid w:val="00AE305A"/>
    <w:rsid w:val="00AE44BB"/>
    <w:rsid w:val="00AE6A30"/>
    <w:rsid w:val="00AE7C65"/>
    <w:rsid w:val="00AF0AEA"/>
    <w:rsid w:val="00AF60D8"/>
    <w:rsid w:val="00AF7141"/>
    <w:rsid w:val="00B01A85"/>
    <w:rsid w:val="00B02F48"/>
    <w:rsid w:val="00B06317"/>
    <w:rsid w:val="00B23A89"/>
    <w:rsid w:val="00B33FA9"/>
    <w:rsid w:val="00B40387"/>
    <w:rsid w:val="00B42752"/>
    <w:rsid w:val="00B42F1F"/>
    <w:rsid w:val="00B452DB"/>
    <w:rsid w:val="00B506FF"/>
    <w:rsid w:val="00B603A6"/>
    <w:rsid w:val="00B6231C"/>
    <w:rsid w:val="00B71B0A"/>
    <w:rsid w:val="00B72293"/>
    <w:rsid w:val="00B81C51"/>
    <w:rsid w:val="00B8531C"/>
    <w:rsid w:val="00B86E9E"/>
    <w:rsid w:val="00B969BA"/>
    <w:rsid w:val="00BA37C5"/>
    <w:rsid w:val="00BA77F4"/>
    <w:rsid w:val="00BB50BE"/>
    <w:rsid w:val="00BC2874"/>
    <w:rsid w:val="00BC6164"/>
    <w:rsid w:val="00BD7DB3"/>
    <w:rsid w:val="00BF2F8D"/>
    <w:rsid w:val="00C006FA"/>
    <w:rsid w:val="00C01F7B"/>
    <w:rsid w:val="00C04287"/>
    <w:rsid w:val="00C10141"/>
    <w:rsid w:val="00C51C67"/>
    <w:rsid w:val="00C52EA7"/>
    <w:rsid w:val="00C627FC"/>
    <w:rsid w:val="00C65AF4"/>
    <w:rsid w:val="00C67A44"/>
    <w:rsid w:val="00C70EFA"/>
    <w:rsid w:val="00C9080F"/>
    <w:rsid w:val="00CC316E"/>
    <w:rsid w:val="00CD2B55"/>
    <w:rsid w:val="00CD41F4"/>
    <w:rsid w:val="00CD73D9"/>
    <w:rsid w:val="00CE02E3"/>
    <w:rsid w:val="00CF2D17"/>
    <w:rsid w:val="00CF31C8"/>
    <w:rsid w:val="00D10BEB"/>
    <w:rsid w:val="00D16725"/>
    <w:rsid w:val="00D214DF"/>
    <w:rsid w:val="00D27A0C"/>
    <w:rsid w:val="00D32DFE"/>
    <w:rsid w:val="00D3330C"/>
    <w:rsid w:val="00D37E86"/>
    <w:rsid w:val="00D506F7"/>
    <w:rsid w:val="00D51907"/>
    <w:rsid w:val="00D76E07"/>
    <w:rsid w:val="00D77868"/>
    <w:rsid w:val="00D85C95"/>
    <w:rsid w:val="00DB1BF7"/>
    <w:rsid w:val="00DC2472"/>
    <w:rsid w:val="00DC41A5"/>
    <w:rsid w:val="00DD2255"/>
    <w:rsid w:val="00DD2481"/>
    <w:rsid w:val="00DD6088"/>
    <w:rsid w:val="00DF360E"/>
    <w:rsid w:val="00DF652F"/>
    <w:rsid w:val="00E03BA9"/>
    <w:rsid w:val="00E12685"/>
    <w:rsid w:val="00E13DBE"/>
    <w:rsid w:val="00E15F9F"/>
    <w:rsid w:val="00E16149"/>
    <w:rsid w:val="00E164CB"/>
    <w:rsid w:val="00E227EC"/>
    <w:rsid w:val="00E22D39"/>
    <w:rsid w:val="00E31766"/>
    <w:rsid w:val="00E42987"/>
    <w:rsid w:val="00E4517F"/>
    <w:rsid w:val="00E4718F"/>
    <w:rsid w:val="00E5050A"/>
    <w:rsid w:val="00E512F1"/>
    <w:rsid w:val="00E517C8"/>
    <w:rsid w:val="00E5398F"/>
    <w:rsid w:val="00E56A71"/>
    <w:rsid w:val="00E6561D"/>
    <w:rsid w:val="00E668A3"/>
    <w:rsid w:val="00E76D0F"/>
    <w:rsid w:val="00E77702"/>
    <w:rsid w:val="00E77DD1"/>
    <w:rsid w:val="00E869C9"/>
    <w:rsid w:val="00EA2F52"/>
    <w:rsid w:val="00EA4B6A"/>
    <w:rsid w:val="00EB24F1"/>
    <w:rsid w:val="00EB4976"/>
    <w:rsid w:val="00EB75ED"/>
    <w:rsid w:val="00EC1E73"/>
    <w:rsid w:val="00EF1DAC"/>
    <w:rsid w:val="00EF22DE"/>
    <w:rsid w:val="00EF6130"/>
    <w:rsid w:val="00EF64C3"/>
    <w:rsid w:val="00F00BAE"/>
    <w:rsid w:val="00F043D1"/>
    <w:rsid w:val="00F07246"/>
    <w:rsid w:val="00F10232"/>
    <w:rsid w:val="00F11A12"/>
    <w:rsid w:val="00F14B7D"/>
    <w:rsid w:val="00F22C7E"/>
    <w:rsid w:val="00F26970"/>
    <w:rsid w:val="00F32BAF"/>
    <w:rsid w:val="00F3323B"/>
    <w:rsid w:val="00F3351A"/>
    <w:rsid w:val="00F37EAA"/>
    <w:rsid w:val="00F405AE"/>
    <w:rsid w:val="00F763EE"/>
    <w:rsid w:val="00F83042"/>
    <w:rsid w:val="00F869E1"/>
    <w:rsid w:val="00F91291"/>
    <w:rsid w:val="00F9466B"/>
    <w:rsid w:val="00F9555D"/>
    <w:rsid w:val="00F9680B"/>
    <w:rsid w:val="00FA4AE5"/>
    <w:rsid w:val="00FA5D68"/>
    <w:rsid w:val="00FB3643"/>
    <w:rsid w:val="00FB3F3F"/>
    <w:rsid w:val="00FC7C73"/>
    <w:rsid w:val="00FE3770"/>
    <w:rsid w:val="00FE6E9F"/>
    <w:rsid w:val="00FF2644"/>
    <w:rsid w:val="00FF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FFDE95-F586-47F6-A413-A51A55C1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00" w:lineRule="exact"/>
    </w:pPr>
    <w:rPr>
      <w:sz w:val="28"/>
    </w:rPr>
  </w:style>
  <w:style w:type="paragraph" w:styleId="a4">
    <w:name w:val="Balloon Text"/>
    <w:basedOn w:val="a"/>
    <w:semiHidden/>
    <w:rsid w:val="005837CC"/>
    <w:rPr>
      <w:sz w:val="18"/>
      <w:szCs w:val="18"/>
    </w:rPr>
  </w:style>
  <w:style w:type="paragraph" w:styleId="a5">
    <w:name w:val="Date"/>
    <w:basedOn w:val="a"/>
    <w:next w:val="a"/>
    <w:rsid w:val="005837CC"/>
    <w:pPr>
      <w:ind w:leftChars="2500" w:left="100"/>
    </w:pPr>
  </w:style>
  <w:style w:type="table" w:styleId="a6">
    <w:name w:val="Table Grid"/>
    <w:basedOn w:val="a1"/>
    <w:rsid w:val="005837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4354F1"/>
    <w:pPr>
      <w:widowControl/>
      <w:spacing w:before="100" w:beforeAutospacing="1" w:after="100" w:afterAutospacing="1"/>
      <w:jc w:val="left"/>
    </w:pPr>
    <w:rPr>
      <w:rFonts w:ascii="宋体" w:hAnsi="宋体" w:cs="宋体"/>
      <w:kern w:val="0"/>
      <w:sz w:val="24"/>
    </w:rPr>
  </w:style>
  <w:style w:type="paragraph" w:styleId="a8">
    <w:name w:val="header"/>
    <w:basedOn w:val="a"/>
    <w:rsid w:val="00DD6088"/>
    <w:pPr>
      <w:pBdr>
        <w:bottom w:val="single" w:sz="6" w:space="1" w:color="auto"/>
      </w:pBdr>
      <w:tabs>
        <w:tab w:val="center" w:pos="4153"/>
        <w:tab w:val="right" w:pos="8306"/>
      </w:tabs>
      <w:snapToGrid w:val="0"/>
      <w:jc w:val="center"/>
    </w:pPr>
    <w:rPr>
      <w:sz w:val="18"/>
      <w:szCs w:val="18"/>
    </w:rPr>
  </w:style>
  <w:style w:type="paragraph" w:styleId="a9">
    <w:name w:val="footer"/>
    <w:basedOn w:val="a"/>
    <w:rsid w:val="00DD6088"/>
    <w:pPr>
      <w:tabs>
        <w:tab w:val="center" w:pos="4153"/>
        <w:tab w:val="right" w:pos="8306"/>
      </w:tabs>
      <w:snapToGrid w:val="0"/>
      <w:jc w:val="left"/>
    </w:pPr>
    <w:rPr>
      <w:sz w:val="18"/>
      <w:szCs w:val="18"/>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rsid w:val="0053054C"/>
    <w:pPr>
      <w:widowControl/>
      <w:tabs>
        <w:tab w:val="left" w:pos="525"/>
      </w:tabs>
      <w:spacing w:after="160" w:line="240" w:lineRule="exact"/>
      <w:jc w:val="left"/>
    </w:pPr>
    <w:rPr>
      <w:rFonts w:ascii="Verdana" w:hAnsi="Verdana"/>
      <w:kern w:val="0"/>
      <w:sz w:val="20"/>
      <w:szCs w:val="20"/>
      <w:lang w:eastAsia="en-US"/>
    </w:rPr>
  </w:style>
  <w:style w:type="character" w:styleId="aa">
    <w:name w:val="Strong"/>
    <w:qFormat/>
    <w:rsid w:val="00BA77F4"/>
    <w:rPr>
      <w:b/>
      <w:bCs/>
    </w:rPr>
  </w:style>
  <w:style w:type="character" w:styleId="ab">
    <w:name w:val="page number"/>
    <w:basedOn w:val="a0"/>
    <w:rsid w:val="009F2D8D"/>
  </w:style>
  <w:style w:type="character" w:styleId="ac">
    <w:name w:val="Placeholder Text"/>
    <w:basedOn w:val="a0"/>
    <w:uiPriority w:val="99"/>
    <w:semiHidden/>
    <w:rsid w:val="00547A26"/>
    <w:rPr>
      <w:color w:val="808080"/>
    </w:rPr>
  </w:style>
  <w:style w:type="character" w:styleId="ad">
    <w:name w:val="annotation reference"/>
    <w:basedOn w:val="a0"/>
    <w:rsid w:val="000D711C"/>
    <w:rPr>
      <w:sz w:val="21"/>
      <w:szCs w:val="21"/>
    </w:rPr>
  </w:style>
  <w:style w:type="paragraph" w:styleId="ae">
    <w:name w:val="annotation text"/>
    <w:basedOn w:val="a"/>
    <w:link w:val="Char"/>
    <w:rsid w:val="000D711C"/>
    <w:pPr>
      <w:jc w:val="left"/>
    </w:pPr>
  </w:style>
  <w:style w:type="character" w:customStyle="1" w:styleId="Char">
    <w:name w:val="批注文字 Char"/>
    <w:basedOn w:val="a0"/>
    <w:link w:val="ae"/>
    <w:rsid w:val="000D711C"/>
    <w:rPr>
      <w:kern w:val="2"/>
      <w:sz w:val="21"/>
      <w:szCs w:val="24"/>
    </w:rPr>
  </w:style>
  <w:style w:type="paragraph" w:styleId="af">
    <w:name w:val="annotation subject"/>
    <w:basedOn w:val="ae"/>
    <w:next w:val="ae"/>
    <w:link w:val="Char0"/>
    <w:rsid w:val="000D711C"/>
    <w:rPr>
      <w:b/>
      <w:bCs/>
    </w:rPr>
  </w:style>
  <w:style w:type="character" w:customStyle="1" w:styleId="Char0">
    <w:name w:val="批注主题 Char"/>
    <w:basedOn w:val="Char"/>
    <w:link w:val="af"/>
    <w:rsid w:val="000D711C"/>
    <w:rPr>
      <w:b/>
      <w:bCs/>
      <w:kern w:val="2"/>
      <w:sz w:val="21"/>
      <w:szCs w:val="24"/>
    </w:rPr>
  </w:style>
  <w:style w:type="paragraph" w:styleId="af0">
    <w:name w:val="List Paragraph"/>
    <w:basedOn w:val="a"/>
    <w:uiPriority w:val="34"/>
    <w:qFormat/>
    <w:rsid w:val="006F43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5639">
      <w:bodyDiv w:val="1"/>
      <w:marLeft w:val="0"/>
      <w:marRight w:val="0"/>
      <w:marTop w:val="0"/>
      <w:marBottom w:val="0"/>
      <w:divBdr>
        <w:top w:val="none" w:sz="0" w:space="0" w:color="auto"/>
        <w:left w:val="none" w:sz="0" w:space="0" w:color="auto"/>
        <w:bottom w:val="none" w:sz="0" w:space="0" w:color="auto"/>
        <w:right w:val="none" w:sz="0" w:space="0" w:color="auto"/>
      </w:divBdr>
    </w:div>
    <w:div w:id="708800835">
      <w:bodyDiv w:val="1"/>
      <w:marLeft w:val="0"/>
      <w:marRight w:val="0"/>
      <w:marTop w:val="0"/>
      <w:marBottom w:val="0"/>
      <w:divBdr>
        <w:top w:val="none" w:sz="0" w:space="0" w:color="auto"/>
        <w:left w:val="none" w:sz="0" w:space="0" w:color="auto"/>
        <w:bottom w:val="none" w:sz="0" w:space="0" w:color="auto"/>
        <w:right w:val="none" w:sz="0" w:space="0" w:color="auto"/>
      </w:divBdr>
    </w:div>
    <w:div w:id="774903179">
      <w:bodyDiv w:val="1"/>
      <w:marLeft w:val="0"/>
      <w:marRight w:val="0"/>
      <w:marTop w:val="0"/>
      <w:marBottom w:val="0"/>
      <w:divBdr>
        <w:top w:val="none" w:sz="0" w:space="0" w:color="auto"/>
        <w:left w:val="none" w:sz="0" w:space="0" w:color="auto"/>
        <w:bottom w:val="none" w:sz="0" w:space="0" w:color="auto"/>
        <w:right w:val="none" w:sz="0" w:space="0" w:color="auto"/>
      </w:divBdr>
    </w:div>
    <w:div w:id="803472228">
      <w:bodyDiv w:val="1"/>
      <w:marLeft w:val="0"/>
      <w:marRight w:val="0"/>
      <w:marTop w:val="0"/>
      <w:marBottom w:val="0"/>
      <w:divBdr>
        <w:top w:val="none" w:sz="0" w:space="0" w:color="auto"/>
        <w:left w:val="none" w:sz="0" w:space="0" w:color="auto"/>
        <w:bottom w:val="none" w:sz="0" w:space="0" w:color="auto"/>
        <w:right w:val="none" w:sz="0" w:space="0" w:color="auto"/>
      </w:divBdr>
    </w:div>
    <w:div w:id="1127310949">
      <w:bodyDiv w:val="1"/>
      <w:marLeft w:val="0"/>
      <w:marRight w:val="0"/>
      <w:marTop w:val="0"/>
      <w:marBottom w:val="0"/>
      <w:divBdr>
        <w:top w:val="none" w:sz="0" w:space="0" w:color="auto"/>
        <w:left w:val="none" w:sz="0" w:space="0" w:color="auto"/>
        <w:bottom w:val="none" w:sz="0" w:space="0" w:color="auto"/>
        <w:right w:val="none" w:sz="0" w:space="0" w:color="auto"/>
      </w:divBdr>
    </w:div>
    <w:div w:id="1552304950">
      <w:bodyDiv w:val="1"/>
      <w:marLeft w:val="0"/>
      <w:marRight w:val="0"/>
      <w:marTop w:val="0"/>
      <w:marBottom w:val="0"/>
      <w:divBdr>
        <w:top w:val="none" w:sz="0" w:space="0" w:color="auto"/>
        <w:left w:val="none" w:sz="0" w:space="0" w:color="auto"/>
        <w:bottom w:val="none" w:sz="0" w:space="0" w:color="auto"/>
        <w:right w:val="none" w:sz="0" w:space="0" w:color="auto"/>
      </w:divBdr>
    </w:div>
    <w:div w:id="1587769220">
      <w:bodyDiv w:val="1"/>
      <w:marLeft w:val="0"/>
      <w:marRight w:val="0"/>
      <w:marTop w:val="0"/>
      <w:marBottom w:val="0"/>
      <w:divBdr>
        <w:top w:val="none" w:sz="0" w:space="0" w:color="auto"/>
        <w:left w:val="none" w:sz="0" w:space="0" w:color="auto"/>
        <w:bottom w:val="none" w:sz="0" w:space="0" w:color="auto"/>
        <w:right w:val="none" w:sz="0" w:space="0" w:color="auto"/>
      </w:divBdr>
    </w:div>
    <w:div w:id="1614289387">
      <w:bodyDiv w:val="1"/>
      <w:marLeft w:val="0"/>
      <w:marRight w:val="0"/>
      <w:marTop w:val="0"/>
      <w:marBottom w:val="0"/>
      <w:divBdr>
        <w:top w:val="none" w:sz="0" w:space="0" w:color="auto"/>
        <w:left w:val="none" w:sz="0" w:space="0" w:color="auto"/>
        <w:bottom w:val="none" w:sz="0" w:space="0" w:color="auto"/>
        <w:right w:val="none" w:sz="0" w:space="0" w:color="auto"/>
      </w:divBdr>
    </w:div>
    <w:div w:id="19172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597</Words>
  <Characters>3408</Characters>
  <Application>Microsoft Office Word</Application>
  <DocSecurity>0</DocSecurity>
  <Lines>28</Lines>
  <Paragraphs>7</Paragraphs>
  <ScaleCrop>false</ScaleCrop>
  <Company>研究生管理科</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商学院2005年研究生招生复试小组成员表</dc:title>
  <dc:subject/>
  <dc:creator>周小军</dc:creator>
  <cp:keywords/>
  <cp:lastModifiedBy>Microsoft</cp:lastModifiedBy>
  <cp:revision>9</cp:revision>
  <cp:lastPrinted>2017-03-19T01:53:00Z</cp:lastPrinted>
  <dcterms:created xsi:type="dcterms:W3CDTF">2017-03-19T01:42:00Z</dcterms:created>
  <dcterms:modified xsi:type="dcterms:W3CDTF">2017-03-20T02:13:00Z</dcterms:modified>
</cp:coreProperties>
</file>